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0" w:lineRule="exact"/>
        <w:ind w:left="0" w:right="0"/>
        <w:jc w:val="left"/>
        <w:rPr>
          <w:rFonts w:ascii="Arial"/>
          <w:color w:val="FF0000"/>
          <w:spacing w:val="0"/>
          <w:sz w:val="2"/>
        </w:rPr>
      </w:pPr>
      <w:r>
        <w:rPr>
          <w:rFonts w:ascii="Arial"/>
          <w:color w:val="FF0000"/>
          <w:spacing w:val="0"/>
          <w:sz w:val="2"/>
        </w:rPr>
        <w:t xml:space="preserve"> </w: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2713" w:wrap="around" w:vAnchor="margin" w:hAnchor="text" w:x="8151" w:y="2461"/>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课程整体介绍</w:t>
      </w:r>
    </w:p>
    <w:p>
      <w:pPr>
        <w:framePr w:w="20361" w:wrap="around" w:vAnchor="margin" w:hAnchor="text" w:x="684" w:y="3182"/>
        <w:widowControl w:val="0"/>
        <w:autoSpaceDE w:val="0"/>
        <w:autoSpaceDN w:val="0"/>
        <w:spacing w:before="0" w:after="0" w:line="401" w:lineRule="exact"/>
        <w:ind w:left="0" w:right="0"/>
        <w:jc w:val="left"/>
        <w:rPr>
          <w:rFonts w:ascii="仿宋" w:hAnsi="仿宋" w:cs="仿宋"/>
          <w:color w:val="000000"/>
          <w:spacing w:val="0"/>
          <w:sz w:val="40"/>
        </w:rPr>
      </w:pPr>
      <w:bookmarkStart w:id="0" w:name="_GoBack"/>
      <w:r>
        <w:rPr>
          <w:rFonts w:ascii="仿宋" w:hAnsi="仿宋" w:cs="仿宋"/>
          <w:color w:val="000000"/>
          <w:spacing w:val="0"/>
          <w:sz w:val="40"/>
        </w:rPr>
        <w:t>介绍分享一种当下比较盛行的、典型而且常见的高并发业务场景，即商城（电商平台）商品秒杀系统</w:t>
      </w:r>
    </w:p>
    <w:p>
      <w:pPr>
        <w:framePr w:w="20361" w:wrap="around" w:vAnchor="margin" w:hAnchor="text" w:x="684" w:y="3182"/>
        <w:widowControl w:val="0"/>
        <w:autoSpaceDE w:val="0"/>
        <w:autoSpaceDN w:val="0"/>
        <w:spacing w:before="0" w:after="0" w:line="480" w:lineRule="exact"/>
        <w:ind w:left="7646" w:right="0"/>
        <w:jc w:val="left"/>
        <w:rPr>
          <w:rFonts w:ascii="仿宋" w:hAnsi="仿宋" w:cs="仿宋"/>
          <w:color w:val="000000"/>
          <w:spacing w:val="0"/>
          <w:sz w:val="40"/>
        </w:rPr>
      </w:pPr>
      <w:r>
        <w:rPr>
          <w:rFonts w:ascii="仿宋" w:hAnsi="仿宋" w:cs="仿宋"/>
          <w:color w:val="000000"/>
          <w:spacing w:val="0"/>
          <w:sz w:val="40"/>
        </w:rPr>
        <w:t>的设计与实战</w:t>
      </w:r>
    </w:p>
    <w:bookmarkEnd w:id="0"/>
    <w:p>
      <w:pPr>
        <w:spacing w:before="0" w:after="0" w:line="0" w:lineRule="exact"/>
        <w:ind w:left="0" w:right="0"/>
        <w:jc w:val="left"/>
        <w:rPr>
          <w:rFonts w:ascii="Arial"/>
          <w:color w:val="FF0000"/>
          <w:spacing w:val="0"/>
          <w:sz w:val="2"/>
        </w:rPr>
      </w:pPr>
      <w:r>
        <w:pict>
          <v:shape id="_x00001" o:spid="_x0000_s1027"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4"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2713" w:wrap="around" w:vAnchor="margin" w:hAnchor="text" w:x="8120" w:y="2502"/>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核心技术列表</w:t>
      </w:r>
    </w:p>
    <w:p>
      <w:pPr>
        <w:spacing w:before="0" w:after="0" w:line="0" w:lineRule="exact"/>
        <w:ind w:left="0" w:right="0"/>
        <w:jc w:val="left"/>
        <w:rPr>
          <w:rFonts w:ascii="Arial"/>
          <w:color w:val="FF0000"/>
          <w:spacing w:val="0"/>
          <w:sz w:val="2"/>
        </w:rPr>
      </w:pPr>
      <w:r>
        <w:pict>
          <v:shape id="_x00002" o:spid="_x0000_s1028"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3075" w:wrap="around" w:vAnchor="margin" w:hAnchor="text" w:x="7983" w:y="2502"/>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课程要求与收益</w:t>
      </w:r>
    </w:p>
    <w:p>
      <w:pPr>
        <w:framePr w:w="21489" w:wrap="around" w:vAnchor="margin" w:hAnchor="text" w:x="144" w:y="3247"/>
        <w:widowControl w:val="0"/>
        <w:autoSpaceDE w:val="0"/>
        <w:autoSpaceDN w:val="0"/>
        <w:spacing w:before="0" w:after="0" w:line="480" w:lineRule="exact"/>
        <w:ind w:left="0" w:right="0"/>
        <w:jc w:val="left"/>
        <w:rPr>
          <w:rFonts w:ascii="仿宋" w:hAnsi="仿宋" w:cs="仿宋"/>
          <w:color w:val="000000"/>
          <w:spacing w:val="0"/>
          <w:sz w:val="40"/>
        </w:rPr>
      </w:pPr>
      <w:r>
        <w:rPr>
          <w:rFonts w:ascii="仿宋" w:hAnsi="仿宋" w:cs="仿宋"/>
          <w:color w:val="000000"/>
          <w:spacing w:val="0"/>
          <w:sz w:val="48"/>
        </w:rPr>
        <w:t>要求</w:t>
      </w:r>
      <w:r>
        <w:rPr>
          <w:rFonts w:ascii="仿宋" w:hAnsi="仿宋" w:cs="仿宋"/>
          <w:color w:val="000000"/>
          <w:spacing w:val="0"/>
          <w:sz w:val="40"/>
        </w:rPr>
        <w:t>：本课程属于</w:t>
      </w:r>
      <w:r>
        <w:rPr>
          <w:rFonts w:ascii="仿宋"/>
          <w:color w:val="000000"/>
          <w:spacing w:val="0"/>
          <w:sz w:val="40"/>
        </w:rPr>
        <w:t>SpringBoot+</w:t>
      </w:r>
      <w:r>
        <w:rPr>
          <w:rFonts w:ascii="仿宋" w:hAnsi="仿宋" w:cs="仿宋"/>
          <w:color w:val="000000"/>
          <w:spacing w:val="0"/>
          <w:sz w:val="40"/>
        </w:rPr>
        <w:t>分布式锁</w:t>
      </w:r>
      <w:r>
        <w:rPr>
          <w:rFonts w:ascii="仿宋"/>
          <w:color w:val="000000"/>
          <w:spacing w:val="0"/>
          <w:sz w:val="40"/>
        </w:rPr>
        <w:t>+</w:t>
      </w:r>
      <w:r>
        <w:rPr>
          <w:rFonts w:ascii="仿宋" w:hAnsi="仿宋" w:cs="仿宋"/>
          <w:color w:val="000000"/>
          <w:spacing w:val="0"/>
          <w:sz w:val="40"/>
        </w:rPr>
        <w:t>消息中间件等技术栈的项目实战课程，故而需要相应的技术储备</w:t>
      </w:r>
    </w:p>
    <w:p>
      <w:pPr>
        <w:framePr w:w="21489" w:wrap="around" w:vAnchor="margin" w:hAnchor="text" w:x="144" w:y="3247"/>
        <w:widowControl w:val="0"/>
        <w:autoSpaceDE w:val="0"/>
        <w:autoSpaceDN w:val="0"/>
        <w:spacing w:before="0" w:after="0" w:line="848" w:lineRule="exact"/>
        <w:ind w:left="0" w:right="0"/>
        <w:jc w:val="left"/>
        <w:rPr>
          <w:rFonts w:ascii="仿宋" w:hAnsi="仿宋" w:cs="仿宋"/>
          <w:color w:val="000000"/>
          <w:spacing w:val="0"/>
          <w:sz w:val="40"/>
        </w:rPr>
      </w:pPr>
      <w:r>
        <w:rPr>
          <w:rFonts w:ascii="仿宋" w:hAnsi="仿宋" w:cs="仿宋"/>
          <w:color w:val="000000"/>
          <w:spacing w:val="0"/>
          <w:sz w:val="48"/>
        </w:rPr>
        <w:t>建议</w:t>
      </w:r>
      <w:r>
        <w:rPr>
          <w:rFonts w:ascii="仿宋" w:hAnsi="仿宋" w:cs="仿宋"/>
          <w:color w:val="000000"/>
          <w:spacing w:val="0"/>
          <w:sz w:val="40"/>
        </w:rPr>
        <w:t>：可以考虑购买</w:t>
      </w:r>
      <w:r>
        <w:rPr>
          <w:rFonts w:ascii="仿宋"/>
          <w:color w:val="000000"/>
          <w:spacing w:val="0"/>
          <w:sz w:val="40"/>
        </w:rPr>
        <w:t>SpringBoot+</w:t>
      </w:r>
      <w:r>
        <w:rPr>
          <w:rFonts w:ascii="仿宋" w:hAnsi="仿宋" w:cs="仿宋"/>
          <w:color w:val="000000"/>
          <w:spacing w:val="0"/>
          <w:sz w:val="40"/>
        </w:rPr>
        <w:t>分布式锁</w:t>
      </w:r>
      <w:r>
        <w:rPr>
          <w:rFonts w:ascii="仿宋"/>
          <w:color w:val="000000"/>
          <w:spacing w:val="0"/>
          <w:sz w:val="40"/>
        </w:rPr>
        <w:t>+</w:t>
      </w:r>
      <w:r>
        <w:rPr>
          <w:rFonts w:ascii="仿宋" w:hAnsi="仿宋" w:cs="仿宋"/>
          <w:color w:val="000000"/>
          <w:spacing w:val="0"/>
          <w:sz w:val="40"/>
        </w:rPr>
        <w:t>消息中间件</w:t>
      </w:r>
      <w:r>
        <w:rPr>
          <w:rFonts w:ascii="仿宋"/>
          <w:color w:val="000000"/>
          <w:spacing w:val="0"/>
          <w:sz w:val="40"/>
        </w:rPr>
        <w:t>+</w:t>
      </w:r>
      <w:r>
        <w:rPr>
          <w:rFonts w:ascii="仿宋" w:hAnsi="仿宋" w:cs="仿宋"/>
          <w:color w:val="000000"/>
          <w:spacing w:val="0"/>
          <w:sz w:val="40"/>
        </w:rPr>
        <w:t>本课程的学习</w:t>
      </w:r>
      <w:r>
        <w:rPr>
          <w:rFonts w:ascii="仿宋" w:hAnsi="仿宋" w:cs="仿宋"/>
          <w:color w:val="FF0000"/>
          <w:spacing w:val="0"/>
          <w:sz w:val="48"/>
        </w:rPr>
        <w:t>套餐</w:t>
      </w:r>
      <w:r>
        <w:rPr>
          <w:rFonts w:ascii="仿宋" w:hAnsi="仿宋" w:cs="仿宋"/>
          <w:color w:val="000000"/>
          <w:spacing w:val="0"/>
          <w:sz w:val="40"/>
        </w:rPr>
        <w:t>，从而可以更好的学习本课程</w:t>
      </w:r>
    </w:p>
    <w:p>
      <w:pPr>
        <w:spacing w:before="0" w:after="0" w:line="0" w:lineRule="exact"/>
        <w:ind w:left="0" w:right="0"/>
        <w:jc w:val="left"/>
        <w:rPr>
          <w:rFonts w:ascii="Arial"/>
          <w:color w:val="FF0000"/>
          <w:spacing w:val="0"/>
          <w:sz w:val="2"/>
        </w:rPr>
      </w:pPr>
      <w:r>
        <w:pict>
          <v:shape id="_x00003" o:spid="_x0000_s1029"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6"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3075" w:wrap="around" w:vAnchor="margin" w:hAnchor="text" w:x="7998" w:y="2505"/>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系统的整体演示</w:t>
      </w:r>
    </w:p>
    <w:p>
      <w:pPr>
        <w:framePr w:w="20626" w:wrap="around" w:vAnchor="margin" w:hAnchor="text" w:x="144" w:y="4423"/>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000000"/>
          <w:spacing w:val="0"/>
          <w:sz w:val="40"/>
        </w:rPr>
        <w:t>（</w:t>
      </w:r>
      <w:r>
        <w:rPr>
          <w:rFonts w:ascii="仿宋"/>
          <w:color w:val="000000"/>
          <w:spacing w:val="0"/>
          <w:sz w:val="40"/>
        </w:rPr>
        <w:t>1</w:t>
      </w:r>
      <w:r>
        <w:rPr>
          <w:rFonts w:ascii="仿宋" w:hAnsi="仿宋" w:cs="仿宋"/>
          <w:color w:val="000000"/>
          <w:spacing w:val="0"/>
          <w:sz w:val="40"/>
        </w:rPr>
        <w:t>）由于秒杀系统用到了</w:t>
      </w:r>
      <w:r>
        <w:rPr>
          <w:rFonts w:ascii="仿宋"/>
          <w:color w:val="000000"/>
          <w:spacing w:val="0"/>
          <w:sz w:val="40"/>
        </w:rPr>
        <w:t>Redis</w:t>
      </w:r>
      <w:r>
        <w:rPr>
          <w:rFonts w:ascii="仿宋" w:hAnsi="仿宋" w:cs="仿宋"/>
          <w:color w:val="000000"/>
          <w:spacing w:val="0"/>
          <w:sz w:val="40"/>
        </w:rPr>
        <w:t>、</w:t>
      </w:r>
      <w:r>
        <w:rPr>
          <w:rFonts w:ascii="仿宋"/>
          <w:color w:val="000000"/>
          <w:spacing w:val="0"/>
          <w:sz w:val="40"/>
        </w:rPr>
        <w:t>ZooKeeper</w:t>
      </w:r>
      <w:r>
        <w:rPr>
          <w:rFonts w:ascii="仿宋" w:hAnsi="仿宋" w:cs="仿宋"/>
          <w:color w:val="000000"/>
          <w:spacing w:val="0"/>
          <w:sz w:val="40"/>
        </w:rPr>
        <w:t>跟</w:t>
      </w:r>
      <w:r>
        <w:rPr>
          <w:rFonts w:ascii="仿宋"/>
          <w:color w:val="000000"/>
          <w:spacing w:val="0"/>
          <w:sz w:val="40"/>
        </w:rPr>
        <w:t>RabbitMQ</w:t>
      </w:r>
      <w:r>
        <w:rPr>
          <w:rFonts w:ascii="仿宋" w:hAnsi="仿宋" w:cs="仿宋"/>
          <w:color w:val="000000"/>
          <w:spacing w:val="0"/>
          <w:sz w:val="40"/>
        </w:rPr>
        <w:t>中间件，故而需要在本地安装启动相应的服务</w:t>
      </w:r>
    </w:p>
    <w:p>
      <w:pPr>
        <w:framePr w:w="20626" w:wrap="around" w:vAnchor="margin" w:hAnchor="text" w:x="144" w:y="4423"/>
        <w:widowControl w:val="0"/>
        <w:autoSpaceDE w:val="0"/>
        <w:autoSpaceDN w:val="0"/>
        <w:spacing w:before="0" w:after="0" w:line="1512" w:lineRule="exact"/>
        <w:ind w:left="0" w:right="0"/>
        <w:jc w:val="left"/>
        <w:rPr>
          <w:rFonts w:ascii="仿宋" w:hAnsi="仿宋" w:cs="仿宋"/>
          <w:color w:val="000000"/>
          <w:spacing w:val="0"/>
          <w:sz w:val="40"/>
        </w:rPr>
      </w:pPr>
      <w:r>
        <w:rPr>
          <w:rFonts w:ascii="仿宋" w:hAnsi="仿宋" w:cs="仿宋"/>
          <w:color w:val="000000"/>
          <w:spacing w:val="0"/>
          <w:sz w:val="40"/>
        </w:rPr>
        <w:t>（</w:t>
      </w:r>
      <w:r>
        <w:rPr>
          <w:rFonts w:ascii="仿宋"/>
          <w:color w:val="000000"/>
          <w:spacing w:val="0"/>
          <w:sz w:val="40"/>
        </w:rPr>
        <w:t>2</w:t>
      </w:r>
      <w:r>
        <w:rPr>
          <w:rFonts w:ascii="仿宋" w:hAnsi="仿宋" w:cs="仿宋"/>
          <w:color w:val="000000"/>
          <w:spacing w:val="0"/>
          <w:sz w:val="40"/>
        </w:rPr>
        <w:t>）下载系统源码数据库后，将项目导入</w:t>
      </w:r>
      <w:r>
        <w:rPr>
          <w:rFonts w:ascii="仿宋"/>
          <w:color w:val="000000"/>
          <w:spacing w:val="0"/>
          <w:sz w:val="40"/>
        </w:rPr>
        <w:t>IDEA</w:t>
      </w:r>
      <w:r>
        <w:rPr>
          <w:rFonts w:ascii="仿宋" w:hAnsi="仿宋" w:cs="仿宋"/>
          <w:color w:val="000000"/>
          <w:spacing w:val="0"/>
          <w:sz w:val="40"/>
        </w:rPr>
        <w:t>中，将数据库导入</w:t>
      </w:r>
      <w:r>
        <w:rPr>
          <w:rFonts w:ascii="仿宋"/>
          <w:color w:val="000000"/>
          <w:spacing w:val="0"/>
          <w:sz w:val="40"/>
        </w:rPr>
        <w:t>Navicat Premium</w:t>
      </w:r>
      <w:r>
        <w:rPr>
          <w:rFonts w:ascii="仿宋" w:hAnsi="仿宋" w:cs="仿宋"/>
          <w:color w:val="000000"/>
          <w:spacing w:val="0"/>
          <w:sz w:val="40"/>
        </w:rPr>
        <w:t>中</w:t>
      </w:r>
    </w:p>
    <w:p>
      <w:pPr>
        <w:framePr w:w="9034" w:wrap="around" w:vAnchor="margin" w:hAnchor="text" w:x="144" w:y="7701"/>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000000"/>
          <w:spacing w:val="0"/>
          <w:sz w:val="40"/>
        </w:rPr>
        <w:t>（</w:t>
      </w:r>
      <w:r>
        <w:rPr>
          <w:rFonts w:ascii="仿宋"/>
          <w:color w:val="000000"/>
          <w:spacing w:val="0"/>
          <w:sz w:val="40"/>
        </w:rPr>
        <w:t>3</w:t>
      </w:r>
      <w:r>
        <w:rPr>
          <w:rFonts w:ascii="仿宋" w:hAnsi="仿宋" w:cs="仿宋"/>
          <w:color w:val="000000"/>
          <w:spacing w:val="0"/>
          <w:sz w:val="40"/>
        </w:rPr>
        <w:t>）采用外置的</w:t>
      </w:r>
      <w:r>
        <w:rPr>
          <w:rFonts w:ascii="仿宋"/>
          <w:color w:val="000000"/>
          <w:spacing w:val="0"/>
          <w:sz w:val="40"/>
        </w:rPr>
        <w:t>Tomcat</w:t>
      </w:r>
      <w:r>
        <w:rPr>
          <w:rFonts w:ascii="仿宋" w:hAnsi="仿宋" w:cs="仿宋"/>
          <w:color w:val="000000"/>
          <w:spacing w:val="0"/>
          <w:sz w:val="40"/>
        </w:rPr>
        <w:t>将整个系统跑起来！</w:t>
      </w:r>
    </w:p>
    <w:p>
      <w:pPr>
        <w:spacing w:before="0" w:after="0" w:line="0" w:lineRule="exact"/>
        <w:ind w:left="0" w:right="0"/>
        <w:jc w:val="left"/>
        <w:rPr>
          <w:rFonts w:ascii="Arial"/>
          <w:color w:val="FF0000"/>
          <w:spacing w:val="0"/>
          <w:sz w:val="2"/>
        </w:rPr>
      </w:pPr>
      <w:r>
        <w:pict>
          <v:shape id="_x00004" o:spid="_x0000_s1030"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8557" w:wrap="around" w:vAnchor="margin" w:hAnchor="text" w:x="5640" w:y="2461"/>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微服务项目的搭建</w:t>
      </w:r>
      <w:r>
        <w:rPr>
          <w:rFonts w:ascii="仿宋"/>
          <w:color w:val="000000"/>
          <w:spacing w:val="0"/>
          <w:sz w:val="36"/>
        </w:rPr>
        <w:t>-SpringBoot</w:t>
      </w:r>
      <w:r>
        <w:rPr>
          <w:rFonts w:ascii="仿宋" w:hAnsi="仿宋" w:cs="仿宋"/>
          <w:color w:val="000000"/>
          <w:spacing w:val="0"/>
          <w:sz w:val="36"/>
        </w:rPr>
        <w:t>搭建多模块项目</w:t>
      </w:r>
    </w:p>
    <w:p>
      <w:pPr>
        <w:spacing w:before="0" w:after="0" w:line="0" w:lineRule="exact"/>
        <w:ind w:left="0" w:right="0"/>
        <w:jc w:val="left"/>
        <w:rPr>
          <w:rFonts w:ascii="Arial"/>
          <w:color w:val="FF0000"/>
          <w:spacing w:val="0"/>
          <w:sz w:val="2"/>
        </w:rPr>
      </w:pPr>
      <w:r>
        <w:pict>
          <v:shape id="_x00005" o:spid="_x0000_s1031"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8"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7088" w:wrap="around" w:vAnchor="margin" w:hAnchor="text" w:x="6208"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微服务项目的搭建</w:t>
      </w:r>
      <w:r>
        <w:rPr>
          <w:rFonts w:ascii="仿宋"/>
          <w:color w:val="000000"/>
          <w:spacing w:val="0"/>
          <w:sz w:val="36"/>
        </w:rPr>
        <w:t>-</w:t>
      </w:r>
      <w:r>
        <w:rPr>
          <w:rFonts w:ascii="仿宋" w:hAnsi="仿宋" w:cs="仿宋"/>
          <w:color w:val="000000"/>
          <w:spacing w:val="0"/>
          <w:sz w:val="36"/>
        </w:rPr>
        <w:t>体验</w:t>
      </w:r>
      <w:r>
        <w:rPr>
          <w:rFonts w:ascii="仿宋"/>
          <w:color w:val="000000"/>
          <w:spacing w:val="0"/>
          <w:sz w:val="36"/>
        </w:rPr>
        <w:t>MVC</w:t>
      </w:r>
      <w:r>
        <w:rPr>
          <w:rFonts w:ascii="仿宋" w:hAnsi="仿宋" w:cs="仿宋"/>
          <w:color w:val="000000"/>
          <w:spacing w:val="0"/>
          <w:sz w:val="36"/>
        </w:rPr>
        <w:t>的开发流程</w:t>
      </w:r>
    </w:p>
    <w:p>
      <w:pPr>
        <w:spacing w:before="0" w:after="0" w:line="0" w:lineRule="exact"/>
        <w:ind w:left="0" w:right="0"/>
        <w:jc w:val="left"/>
        <w:rPr>
          <w:rFonts w:ascii="Arial"/>
          <w:color w:val="FF0000"/>
          <w:spacing w:val="0"/>
          <w:sz w:val="2"/>
        </w:rPr>
      </w:pPr>
      <w:r>
        <w:pict>
          <v:shape id="_x00006" o:spid="_x0000_s1032"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9"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8544" w:wrap="around" w:vAnchor="margin" w:hAnchor="text" w:x="5512" w:y="2436"/>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微服务项目的搭建</w:t>
      </w:r>
      <w:r>
        <w:rPr>
          <w:rFonts w:ascii="仿宋"/>
          <w:color w:val="000000"/>
          <w:spacing w:val="0"/>
          <w:sz w:val="36"/>
        </w:rPr>
        <w:t>-</w:t>
      </w:r>
      <w:r>
        <w:rPr>
          <w:rFonts w:ascii="仿宋" w:hAnsi="仿宋" w:cs="仿宋"/>
          <w:color w:val="000000"/>
          <w:spacing w:val="0"/>
          <w:sz w:val="36"/>
        </w:rPr>
        <w:t>秒杀系统整体业务流程介绍</w:t>
      </w:r>
    </w:p>
    <w:p>
      <w:pPr>
        <w:spacing w:before="0" w:after="0" w:line="0" w:lineRule="exact"/>
        <w:ind w:left="0" w:right="0"/>
        <w:jc w:val="left"/>
        <w:rPr>
          <w:rFonts w:ascii="Arial"/>
          <w:color w:val="FF0000"/>
          <w:spacing w:val="0"/>
          <w:sz w:val="2"/>
        </w:rPr>
      </w:pPr>
      <w:r>
        <w:pict>
          <v:shape id="_x00007" o:spid="_x0000_s1033"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0"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9177" w:wrap="around" w:vAnchor="margin" w:hAnchor="text" w:x="5391" w:y="2505"/>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微服务项目的搭建</w:t>
      </w:r>
      <w:r>
        <w:rPr>
          <w:rFonts w:ascii="仿宋"/>
          <w:color w:val="000000"/>
          <w:spacing w:val="0"/>
          <w:sz w:val="36"/>
        </w:rPr>
        <w:t>-</w:t>
      </w:r>
      <w:r>
        <w:rPr>
          <w:rFonts w:ascii="仿宋" w:hAnsi="仿宋" w:cs="仿宋"/>
          <w:color w:val="000000"/>
          <w:spacing w:val="0"/>
          <w:sz w:val="36"/>
        </w:rPr>
        <w:t>数据库设计与</w:t>
      </w:r>
      <w:r>
        <w:rPr>
          <w:rFonts w:ascii="仿宋"/>
          <w:color w:val="000000"/>
          <w:spacing w:val="0"/>
          <w:sz w:val="36"/>
        </w:rPr>
        <w:t>Mybatis</w:t>
      </w:r>
      <w:r>
        <w:rPr>
          <w:rFonts w:ascii="仿宋" w:hAnsi="仿宋" w:cs="仿宋"/>
          <w:color w:val="000000"/>
          <w:spacing w:val="0"/>
          <w:sz w:val="36"/>
        </w:rPr>
        <w:t>逆向工程</w:t>
      </w:r>
    </w:p>
    <w:p>
      <w:pPr>
        <w:spacing w:before="0" w:after="0" w:line="0" w:lineRule="exact"/>
        <w:ind w:left="0" w:right="0"/>
        <w:jc w:val="left"/>
        <w:rPr>
          <w:rFonts w:ascii="Arial"/>
          <w:color w:val="FF0000"/>
          <w:spacing w:val="0"/>
          <w:sz w:val="2"/>
        </w:rPr>
      </w:pPr>
      <w:r>
        <w:pict>
          <v:shape id="_x00008" o:spid="_x0000_s1034"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1"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6042" w:wrap="around" w:vAnchor="margin" w:hAnchor="text" w:x="6468"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商品列表展示</w:t>
      </w:r>
    </w:p>
    <w:p>
      <w:pPr>
        <w:framePr w:w="20646" w:wrap="around" w:vAnchor="margin" w:hAnchor="text" w:x="408" w:y="3961"/>
        <w:widowControl w:val="0"/>
        <w:autoSpaceDE w:val="0"/>
        <w:autoSpaceDN w:val="0"/>
        <w:spacing w:before="0" w:after="0" w:line="401" w:lineRule="exact"/>
        <w:ind w:left="0" w:right="0"/>
        <w:jc w:val="left"/>
        <w:rPr>
          <w:rFonts w:ascii="仿宋"/>
          <w:color w:val="000000"/>
          <w:spacing w:val="0"/>
          <w:sz w:val="40"/>
        </w:rPr>
      </w:pPr>
      <w:r>
        <w:rPr>
          <w:rFonts w:ascii="仿宋" w:hAnsi="仿宋" w:cs="仿宋"/>
          <w:color w:val="FF0000"/>
          <w:spacing w:val="0"/>
          <w:sz w:val="40"/>
        </w:rPr>
        <w:t>开发指导：依旧是采用</w:t>
      </w:r>
      <w:r>
        <w:rPr>
          <w:rFonts w:ascii="仿宋"/>
          <w:color w:val="000000"/>
          <w:spacing w:val="0"/>
          <w:sz w:val="40"/>
        </w:rPr>
        <w:t>MVC</w:t>
      </w:r>
      <w:r>
        <w:rPr>
          <w:rFonts w:ascii="仿宋" w:hAnsi="仿宋" w:cs="仿宋"/>
          <w:color w:val="000000"/>
          <w:spacing w:val="0"/>
          <w:sz w:val="40"/>
        </w:rPr>
        <w:t>的开发思想指导业务模块的开发：</w:t>
      </w:r>
      <w:r>
        <w:rPr>
          <w:rFonts w:ascii="仿宋"/>
          <w:color w:val="000000"/>
          <w:spacing w:val="0"/>
          <w:sz w:val="40"/>
        </w:rPr>
        <w:t>Controller -&gt; Service  -&gt; Mapper(Dao)</w:t>
      </w:r>
    </w:p>
    <w:p>
      <w:pPr>
        <w:framePr w:w="20646" w:wrap="around" w:vAnchor="margin" w:hAnchor="text" w:x="408" w:y="3961"/>
        <w:widowControl w:val="0"/>
        <w:autoSpaceDE w:val="0"/>
        <w:autoSpaceDN w:val="0"/>
        <w:spacing w:before="0" w:after="0" w:line="1376" w:lineRule="exact"/>
        <w:ind w:left="0" w:right="0"/>
        <w:jc w:val="left"/>
        <w:rPr>
          <w:rFonts w:ascii="仿宋" w:hAnsi="仿宋" w:cs="仿宋"/>
          <w:color w:val="000000"/>
          <w:spacing w:val="0"/>
          <w:sz w:val="40"/>
        </w:rPr>
      </w:pPr>
      <w:r>
        <w:rPr>
          <w:rFonts w:ascii="仿宋" w:hAnsi="仿宋" w:cs="仿宋"/>
          <w:color w:val="FF0000"/>
          <w:spacing w:val="0"/>
          <w:sz w:val="40"/>
        </w:rPr>
        <w:t xml:space="preserve">需求：列出“剩余数量 </w:t>
      </w:r>
      <w:r>
        <w:rPr>
          <w:rFonts w:ascii="仿宋" w:hAnsi="仿宋" w:cs="仿宋"/>
          <w:color w:val="000000"/>
          <w:spacing w:val="0"/>
          <w:sz w:val="40"/>
        </w:rPr>
        <w:t>&gt; 0”而且处于“秒杀时间段内”的待秒杀商品列表</w:t>
      </w:r>
    </w:p>
    <w:p>
      <w:pPr>
        <w:framePr w:w="20140" w:wrap="around" w:vAnchor="margin" w:hAnchor="text" w:x="408" w:y="6861"/>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FF0000"/>
          <w:spacing w:val="0"/>
          <w:sz w:val="40"/>
        </w:rPr>
        <w:t>技巧：为了前端处理方便以及安全性，采用一字段</w:t>
      </w:r>
      <w:r>
        <w:rPr>
          <w:rFonts w:ascii="仿宋"/>
          <w:color w:val="000000"/>
          <w:spacing w:val="0"/>
          <w:sz w:val="40"/>
        </w:rPr>
        <w:t>canKill</w:t>
      </w:r>
      <w:r>
        <w:rPr>
          <w:rFonts w:ascii="仿宋" w:hAnsi="仿宋" w:cs="仿宋"/>
          <w:color w:val="000000"/>
          <w:spacing w:val="0"/>
          <w:sz w:val="40"/>
        </w:rPr>
        <w:t>来决定商品在前端显示时是否可以秒杀！</w:t>
      </w:r>
    </w:p>
    <w:p>
      <w:pPr>
        <w:spacing w:before="0" w:after="0" w:line="0" w:lineRule="exact"/>
        <w:ind w:left="0" w:right="0"/>
        <w:jc w:val="left"/>
        <w:rPr>
          <w:rFonts w:ascii="Arial"/>
          <w:color w:val="FF0000"/>
          <w:spacing w:val="0"/>
          <w:sz w:val="2"/>
        </w:rPr>
      </w:pPr>
      <w:r>
        <w:pict>
          <v:shape id="_x00009" o:spid="_x0000_s1035"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2"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6042" w:wrap="around" w:vAnchor="margin" w:hAnchor="text" w:x="6023"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商品详情展示</w:t>
      </w:r>
    </w:p>
    <w:p>
      <w:pPr>
        <w:framePr w:w="20646" w:wrap="around" w:vAnchor="margin" w:hAnchor="text" w:x="254" w:y="3961"/>
        <w:widowControl w:val="0"/>
        <w:autoSpaceDE w:val="0"/>
        <w:autoSpaceDN w:val="0"/>
        <w:spacing w:before="0" w:after="0" w:line="401" w:lineRule="exact"/>
        <w:ind w:left="0" w:right="0"/>
        <w:jc w:val="left"/>
        <w:rPr>
          <w:rFonts w:ascii="仿宋"/>
          <w:color w:val="000000"/>
          <w:spacing w:val="0"/>
          <w:sz w:val="40"/>
        </w:rPr>
      </w:pPr>
      <w:r>
        <w:rPr>
          <w:rFonts w:ascii="仿宋" w:hAnsi="仿宋" w:cs="仿宋"/>
          <w:color w:val="FF0000"/>
          <w:spacing w:val="0"/>
          <w:sz w:val="40"/>
        </w:rPr>
        <w:t>开发指导：依旧是采用</w:t>
      </w:r>
      <w:r>
        <w:rPr>
          <w:rFonts w:ascii="仿宋"/>
          <w:color w:val="000000"/>
          <w:spacing w:val="0"/>
          <w:sz w:val="40"/>
        </w:rPr>
        <w:t>MVC</w:t>
      </w:r>
      <w:r>
        <w:rPr>
          <w:rFonts w:ascii="仿宋" w:hAnsi="仿宋" w:cs="仿宋"/>
          <w:color w:val="000000"/>
          <w:spacing w:val="0"/>
          <w:sz w:val="40"/>
        </w:rPr>
        <w:t>的开发思想指导业务模块的开发：</w:t>
      </w:r>
      <w:r>
        <w:rPr>
          <w:rFonts w:ascii="仿宋"/>
          <w:color w:val="000000"/>
          <w:spacing w:val="0"/>
          <w:sz w:val="40"/>
        </w:rPr>
        <w:t>Controller -&gt; Service  -&gt; Mapper(Dao)</w:t>
      </w:r>
    </w:p>
    <w:p>
      <w:pPr>
        <w:spacing w:before="0" w:after="0" w:line="0" w:lineRule="exact"/>
        <w:ind w:left="0" w:right="0"/>
        <w:jc w:val="left"/>
        <w:rPr>
          <w:rFonts w:ascii="Arial"/>
          <w:color w:val="FF0000"/>
          <w:spacing w:val="0"/>
          <w:sz w:val="2"/>
        </w:rPr>
      </w:pPr>
      <w:r>
        <w:pict>
          <v:shape id="_x000010" o:spid="_x0000_s1036"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3"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6042" w:wrap="around" w:vAnchor="margin" w:hAnchor="text" w:x="6023"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商品秒杀实战</w:t>
      </w:r>
    </w:p>
    <w:p>
      <w:pPr>
        <w:spacing w:before="0" w:after="0" w:line="0" w:lineRule="exact"/>
        <w:ind w:left="0" w:right="0"/>
        <w:jc w:val="left"/>
        <w:rPr>
          <w:rFonts w:ascii="Arial"/>
          <w:color w:val="FF0000"/>
          <w:spacing w:val="0"/>
          <w:sz w:val="2"/>
        </w:rPr>
      </w:pPr>
      <w:r>
        <w:pict>
          <v:shape id="_x000011" o:spid="_x0000_s1037"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4"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7293" w:wrap="around" w:vAnchor="margin" w:hAnchor="text" w:x="5996"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订单编号的生成方式</w:t>
      </w:r>
    </w:p>
    <w:p>
      <w:pPr>
        <w:framePr w:w="13668" w:wrap="around" w:vAnchor="margin" w:hAnchor="text" w:x="144" w:y="3791"/>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000000"/>
          <w:spacing w:val="0"/>
          <w:sz w:val="40"/>
        </w:rPr>
        <w:t>（</w:t>
      </w:r>
      <w:r>
        <w:rPr>
          <w:rFonts w:ascii="仿宋"/>
          <w:color w:val="000000"/>
          <w:spacing w:val="0"/>
          <w:sz w:val="40"/>
        </w:rPr>
        <w:t>1</w:t>
      </w:r>
      <w:r>
        <w:rPr>
          <w:rFonts w:ascii="仿宋" w:hAnsi="仿宋" w:cs="仿宋"/>
          <w:color w:val="000000"/>
          <w:spacing w:val="0"/>
          <w:sz w:val="40"/>
        </w:rPr>
        <w:t xml:space="preserve">）采用传统的时间戳 </w:t>
      </w:r>
      <w:r>
        <w:rPr>
          <w:rFonts w:ascii="仿宋"/>
          <w:color w:val="000000"/>
          <w:spacing w:val="0"/>
          <w:sz w:val="40"/>
        </w:rPr>
        <w:t>+ N</w:t>
      </w:r>
      <w:r>
        <w:rPr>
          <w:rFonts w:ascii="仿宋" w:hAnsi="仿宋" w:cs="仿宋"/>
          <w:color w:val="000000"/>
          <w:spacing w:val="0"/>
          <w:sz w:val="40"/>
        </w:rPr>
        <w:t>为流水号（</w:t>
      </w:r>
      <w:r>
        <w:rPr>
          <w:rFonts w:ascii="仿宋"/>
          <w:color w:val="000000"/>
          <w:spacing w:val="0"/>
          <w:sz w:val="40"/>
        </w:rPr>
        <w:t>UUID</w:t>
      </w:r>
      <w:r>
        <w:rPr>
          <w:rFonts w:ascii="仿宋" w:hAnsi="仿宋" w:cs="仿宋"/>
          <w:color w:val="000000"/>
          <w:spacing w:val="0"/>
          <w:sz w:val="40"/>
        </w:rPr>
        <w:t>也是一个道理）构成</w:t>
      </w:r>
    </w:p>
    <w:p>
      <w:pPr>
        <w:framePr w:w="19378" w:wrap="around" w:vAnchor="margin" w:hAnchor="text" w:x="118" w:y="4929"/>
        <w:widowControl w:val="0"/>
        <w:autoSpaceDE w:val="0"/>
        <w:autoSpaceDN w:val="0"/>
        <w:spacing w:before="0" w:after="0" w:line="454" w:lineRule="exact"/>
        <w:ind w:left="0" w:right="0"/>
        <w:jc w:val="left"/>
        <w:rPr>
          <w:rFonts w:ascii="HIFRQC+FranklinGothic-Medium"/>
          <w:color w:val="0080FF"/>
          <w:spacing w:val="0"/>
          <w:sz w:val="40"/>
          <w:u w:val="single"/>
        </w:rPr>
      </w:pPr>
      <w:r>
        <w:rPr>
          <w:rFonts w:ascii="仿宋" w:hAnsi="仿宋" w:cs="仿宋"/>
          <w:color w:val="000000"/>
          <w:spacing w:val="0"/>
          <w:sz w:val="40"/>
        </w:rPr>
        <w:t>（</w:t>
      </w:r>
      <w:r>
        <w:rPr>
          <w:rFonts w:ascii="仿宋"/>
          <w:color w:val="000000"/>
          <w:spacing w:val="0"/>
          <w:sz w:val="40"/>
        </w:rPr>
        <w:t>2</w:t>
      </w:r>
      <w:r>
        <w:rPr>
          <w:rFonts w:ascii="仿宋" w:hAnsi="仿宋" w:cs="仿宋"/>
          <w:color w:val="000000"/>
          <w:spacing w:val="0"/>
          <w:sz w:val="40"/>
        </w:rPr>
        <w:t>）雪花算法：高效率生成分布式唯一</w:t>
      </w:r>
      <w:r>
        <w:rPr>
          <w:rFonts w:ascii="仿宋"/>
          <w:color w:val="000000"/>
          <w:spacing w:val="0"/>
          <w:sz w:val="40"/>
        </w:rPr>
        <w:t>ID</w:t>
      </w:r>
      <w:r>
        <w:rPr>
          <w:rFonts w:ascii="仿宋" w:hAnsi="仿宋" w:cs="仿宋"/>
          <w:color w:val="000000"/>
          <w:spacing w:val="0"/>
          <w:sz w:val="40"/>
        </w:rPr>
        <w:t xml:space="preserve">的最佳方式   </w:t>
      </w:r>
      <w:r>
        <w:rPr>
          <w:rFonts w:ascii="HIFRQC+FranklinGothic-Medium"/>
          <w:color w:val="0080FF"/>
          <w:spacing w:val="0"/>
          <w:sz w:val="40"/>
          <w:u w:val="single"/>
        </w:rPr>
        <w:t>https://github.com/souyunku/SnowFlake</w:t>
      </w:r>
    </w:p>
    <w:p>
      <w:pPr>
        <w:framePr w:w="13422" w:wrap="around" w:vAnchor="margin" w:hAnchor="text" w:x="306" w:y="6515"/>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000000"/>
          <w:spacing w:val="0"/>
          <w:sz w:val="40"/>
        </w:rPr>
        <w:t>比较一：传统的方式要么太长，没法排序；要么需要依赖中间件。</w:t>
      </w:r>
    </w:p>
    <w:p>
      <w:pPr>
        <w:framePr w:w="20137" w:wrap="around" w:vAnchor="margin" w:hAnchor="text" w:x="306" w:y="7864"/>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000000"/>
          <w:spacing w:val="0"/>
          <w:sz w:val="40"/>
        </w:rPr>
        <w:t>比较二：雪花算法</w:t>
      </w:r>
      <w:r>
        <w:rPr>
          <w:rFonts w:ascii="仿宋"/>
          <w:color w:val="000000"/>
          <w:spacing w:val="0"/>
          <w:sz w:val="40"/>
        </w:rPr>
        <w:t>-</w:t>
      </w:r>
      <w:r>
        <w:rPr>
          <w:rFonts w:ascii="仿宋" w:hAnsi="仿宋" w:cs="仿宋"/>
          <w:color w:val="000000"/>
          <w:spacing w:val="0"/>
          <w:sz w:val="40"/>
        </w:rPr>
        <w:t>（整体上按照时间自增排序，并且整个分布式系统内不会产生</w:t>
      </w:r>
      <w:r>
        <w:rPr>
          <w:rFonts w:ascii="仿宋"/>
          <w:color w:val="000000"/>
          <w:spacing w:val="0"/>
          <w:sz w:val="40"/>
        </w:rPr>
        <w:t>ID</w:t>
      </w:r>
      <w:r>
        <w:rPr>
          <w:rFonts w:ascii="仿宋" w:hAnsi="仿宋" w:cs="仿宋"/>
          <w:color w:val="000000"/>
          <w:spacing w:val="0"/>
          <w:sz w:val="40"/>
        </w:rPr>
        <w:t>碰撞，高效率）</w:t>
      </w:r>
    </w:p>
    <w:p>
      <w:pPr>
        <w:spacing w:before="0" w:after="0" w:line="0" w:lineRule="exact"/>
        <w:ind w:left="0" w:right="0"/>
        <w:jc w:val="left"/>
        <w:rPr>
          <w:rFonts w:ascii="Arial"/>
          <w:color w:val="FF0000"/>
          <w:spacing w:val="0"/>
          <w:sz w:val="2"/>
        </w:rPr>
      </w:pPr>
      <w:r>
        <w:pict>
          <v:shape id="_x000012" o:spid="_x0000_s1038"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8961" w:wrap="around" w:vAnchor="margin" w:hAnchor="text" w:x="5503" w:y="2487"/>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整合前端实现完整的秒杀逻辑</w:t>
      </w:r>
    </w:p>
    <w:p>
      <w:pPr>
        <w:framePr w:w="13444" w:wrap="around" w:vAnchor="margin" w:hAnchor="text" w:x="254" w:y="3961"/>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FF0000"/>
          <w:spacing w:val="0"/>
          <w:sz w:val="40"/>
        </w:rPr>
        <w:t>建议：站在用户角度上使用自己的系统；</w:t>
      </w:r>
      <w:r>
        <w:rPr>
          <w:rFonts w:ascii="仿宋"/>
          <w:color w:val="000000"/>
          <w:spacing w:val="0"/>
          <w:sz w:val="40"/>
        </w:rPr>
        <w:t>Take User As Fool</w:t>
      </w:r>
      <w:r>
        <w:rPr>
          <w:rFonts w:ascii="仿宋" w:hAnsi="仿宋" w:cs="仿宋"/>
          <w:color w:val="000000"/>
          <w:spacing w:val="0"/>
          <w:sz w:val="40"/>
        </w:rPr>
        <w:t>！！</w:t>
      </w:r>
    </w:p>
    <w:p>
      <w:pPr>
        <w:spacing w:before="0" w:after="0" w:line="0" w:lineRule="exact"/>
        <w:ind w:left="0" w:right="0"/>
        <w:jc w:val="left"/>
        <w:rPr>
          <w:rFonts w:ascii="Arial"/>
          <w:color w:val="FF0000"/>
          <w:spacing w:val="0"/>
          <w:sz w:val="2"/>
        </w:rPr>
      </w:pPr>
      <w:r>
        <w:pict>
          <v:shape id="_x000013" o:spid="_x0000_s1039"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9388" w:wrap="around" w:vAnchor="margin" w:hAnchor="text" w:x="5072"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整合</w:t>
      </w:r>
      <w:r>
        <w:rPr>
          <w:rFonts w:ascii="仿宋"/>
          <w:color w:val="000000"/>
          <w:spacing w:val="0"/>
          <w:sz w:val="36"/>
        </w:rPr>
        <w:t>RabbitMQ</w:t>
      </w:r>
      <w:r>
        <w:rPr>
          <w:rFonts w:ascii="仿宋" w:hAnsi="仿宋" w:cs="仿宋"/>
          <w:color w:val="000000"/>
          <w:spacing w:val="0"/>
          <w:sz w:val="36"/>
        </w:rPr>
        <w:t>实现消息异步发送</w:t>
      </w:r>
    </w:p>
    <w:p>
      <w:pPr>
        <w:framePr w:w="12517" w:wrap="around" w:vAnchor="margin" w:hAnchor="text" w:x="320" w:y="3961"/>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000000"/>
          <w:spacing w:val="0"/>
          <w:sz w:val="40"/>
        </w:rPr>
        <w:t>步骤一：加入</w:t>
      </w:r>
      <w:r>
        <w:rPr>
          <w:rFonts w:ascii="仿宋"/>
          <w:color w:val="000000"/>
          <w:spacing w:val="0"/>
          <w:sz w:val="40"/>
        </w:rPr>
        <w:t>RabbitMQ</w:t>
      </w:r>
      <w:r>
        <w:rPr>
          <w:rFonts w:ascii="仿宋" w:hAnsi="仿宋" w:cs="仿宋"/>
          <w:color w:val="000000"/>
          <w:spacing w:val="0"/>
          <w:sz w:val="40"/>
        </w:rPr>
        <w:t>的依赖、配置</w:t>
      </w:r>
      <w:r>
        <w:rPr>
          <w:rFonts w:ascii="仿宋"/>
          <w:color w:val="000000"/>
          <w:spacing w:val="0"/>
          <w:sz w:val="40"/>
        </w:rPr>
        <w:t>RabbitMQ</w:t>
      </w:r>
      <w:r>
        <w:rPr>
          <w:rFonts w:ascii="仿宋" w:hAnsi="仿宋" w:cs="仿宋"/>
          <w:color w:val="000000"/>
          <w:spacing w:val="0"/>
          <w:sz w:val="40"/>
        </w:rPr>
        <w:t>服务的相关信息</w:t>
      </w:r>
    </w:p>
    <w:p>
      <w:pPr>
        <w:framePr w:w="11830" w:wrap="around" w:vAnchor="margin" w:hAnchor="text" w:x="360" w:y="5548"/>
        <w:widowControl w:val="0"/>
        <w:autoSpaceDE w:val="0"/>
        <w:autoSpaceDN w:val="0"/>
        <w:spacing w:before="0" w:after="0" w:line="401" w:lineRule="exact"/>
        <w:ind w:left="0" w:right="0"/>
        <w:jc w:val="left"/>
        <w:rPr>
          <w:rFonts w:ascii="仿宋"/>
          <w:color w:val="000000"/>
          <w:spacing w:val="0"/>
          <w:sz w:val="40"/>
        </w:rPr>
      </w:pPr>
      <w:r>
        <w:rPr>
          <w:rFonts w:ascii="仿宋" w:hAnsi="仿宋" w:cs="仿宋"/>
          <w:color w:val="000000"/>
          <w:spacing w:val="0"/>
          <w:sz w:val="40"/>
        </w:rPr>
        <w:t>步骤二：自定义注入</w:t>
      </w:r>
      <w:r>
        <w:rPr>
          <w:rFonts w:ascii="仿宋"/>
          <w:color w:val="000000"/>
          <w:spacing w:val="0"/>
          <w:sz w:val="40"/>
        </w:rPr>
        <w:t>RabbitMQ</w:t>
      </w:r>
      <w:r>
        <w:rPr>
          <w:rFonts w:ascii="仿宋" w:hAnsi="仿宋" w:cs="仿宋"/>
          <w:color w:val="000000"/>
          <w:spacing w:val="0"/>
          <w:sz w:val="40"/>
        </w:rPr>
        <w:t>的相关配置</w:t>
      </w:r>
      <w:r>
        <w:rPr>
          <w:rFonts w:ascii="仿宋"/>
          <w:color w:val="000000"/>
          <w:spacing w:val="0"/>
          <w:sz w:val="40"/>
        </w:rPr>
        <w:t>-RabbitmqConfig</w:t>
      </w:r>
    </w:p>
    <w:p>
      <w:pPr>
        <w:framePr w:w="11106" w:wrap="around" w:vAnchor="margin" w:hAnchor="text" w:x="360" w:y="7072"/>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000000"/>
          <w:spacing w:val="0"/>
          <w:sz w:val="40"/>
        </w:rPr>
        <w:t>步骤三：创建基本的消息模型，实现消息的发送和接收</w:t>
      </w:r>
    </w:p>
    <w:p>
      <w:pPr>
        <w:framePr w:w="20623" w:wrap="around" w:vAnchor="margin" w:hAnchor="text" w:x="360" w:y="8594"/>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FF0000"/>
          <w:spacing w:val="0"/>
          <w:sz w:val="40"/>
        </w:rPr>
        <w:t>建议：最好有一定的</w:t>
      </w:r>
      <w:r>
        <w:rPr>
          <w:rFonts w:ascii="仿宋"/>
          <w:color w:val="000000"/>
          <w:spacing w:val="0"/>
          <w:sz w:val="40"/>
        </w:rPr>
        <w:t>RabbitMQ</w:t>
      </w:r>
      <w:r>
        <w:rPr>
          <w:rFonts w:ascii="仿宋" w:hAnsi="仿宋" w:cs="仿宋"/>
          <w:color w:val="000000"/>
          <w:spacing w:val="0"/>
          <w:sz w:val="40"/>
        </w:rPr>
        <w:t>应用基础（可以考虑购买学习</w:t>
      </w:r>
      <w:r>
        <w:rPr>
          <w:rFonts w:ascii="仿宋"/>
          <w:color w:val="000000"/>
          <w:spacing w:val="0"/>
          <w:sz w:val="40"/>
        </w:rPr>
        <w:t>Debug</w:t>
      </w:r>
      <w:r>
        <w:rPr>
          <w:rFonts w:ascii="仿宋" w:hAnsi="仿宋" w:cs="仿宋"/>
          <w:color w:val="000000"/>
          <w:spacing w:val="0"/>
          <w:sz w:val="40"/>
        </w:rPr>
        <w:t>的</w:t>
      </w:r>
      <w:r>
        <w:rPr>
          <w:rFonts w:ascii="仿宋"/>
          <w:color w:val="000000"/>
          <w:spacing w:val="0"/>
          <w:sz w:val="40"/>
        </w:rPr>
        <w:t>RabbitMQ</w:t>
      </w:r>
      <w:r>
        <w:rPr>
          <w:rFonts w:ascii="仿宋" w:hAnsi="仿宋" w:cs="仿宋"/>
          <w:color w:val="000000"/>
          <w:spacing w:val="0"/>
          <w:sz w:val="40"/>
        </w:rPr>
        <w:t>实战视频教程或者套餐）</w:t>
      </w:r>
    </w:p>
    <w:p>
      <w:pPr>
        <w:spacing w:before="0" w:after="0" w:line="0" w:lineRule="exact"/>
        <w:ind w:left="0" w:right="0"/>
        <w:jc w:val="left"/>
        <w:rPr>
          <w:rFonts w:ascii="Arial"/>
          <w:color w:val="FF0000"/>
          <w:spacing w:val="0"/>
          <w:sz w:val="2"/>
        </w:rPr>
      </w:pPr>
      <w:r>
        <w:pict>
          <v:shape id="_x000014" o:spid="_x0000_s1040"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8544" w:wrap="around" w:vAnchor="margin" w:hAnchor="text" w:x="5257"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邮件服务发送通知信息实战</w:t>
      </w:r>
    </w:p>
    <w:p>
      <w:pPr>
        <w:framePr w:w="8791" w:wrap="around" w:vAnchor="margin" w:hAnchor="text" w:x="320" w:y="3961"/>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000000"/>
          <w:spacing w:val="0"/>
          <w:sz w:val="40"/>
        </w:rPr>
        <w:t>步骤一：加入邮件依赖、整合邮件配置信息</w:t>
      </w:r>
    </w:p>
    <w:p>
      <w:pPr>
        <w:framePr w:w="7405" w:wrap="around" w:vAnchor="margin" w:hAnchor="text" w:x="360" w:y="5614"/>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000000"/>
          <w:spacing w:val="0"/>
          <w:sz w:val="40"/>
        </w:rPr>
        <w:t>步骤二：封装统一的发送邮件的服务</w:t>
      </w:r>
    </w:p>
    <w:p>
      <w:pPr>
        <w:framePr w:w="7405" w:wrap="around" w:vAnchor="margin" w:hAnchor="text" w:x="360" w:y="5614"/>
        <w:widowControl w:val="0"/>
        <w:autoSpaceDE w:val="0"/>
        <w:autoSpaceDN w:val="0"/>
        <w:spacing w:before="0" w:after="0" w:line="1720" w:lineRule="exact"/>
        <w:ind w:left="42" w:right="0"/>
        <w:jc w:val="left"/>
        <w:rPr>
          <w:rFonts w:ascii="仿宋" w:hAnsi="仿宋" w:cs="仿宋"/>
          <w:color w:val="000000"/>
          <w:spacing w:val="0"/>
          <w:sz w:val="40"/>
        </w:rPr>
      </w:pPr>
      <w:r>
        <w:rPr>
          <w:rFonts w:ascii="仿宋" w:hAnsi="仿宋" w:cs="仿宋"/>
          <w:color w:val="000000"/>
          <w:spacing w:val="0"/>
          <w:sz w:val="40"/>
        </w:rPr>
        <w:t>步骤三：实现多种发送邮件的方式</w:t>
      </w:r>
    </w:p>
    <w:p>
      <w:pPr>
        <w:spacing w:before="0" w:after="0" w:line="0" w:lineRule="exact"/>
        <w:ind w:left="0" w:right="0"/>
        <w:jc w:val="left"/>
        <w:rPr>
          <w:rFonts w:ascii="Arial"/>
          <w:color w:val="FF0000"/>
          <w:spacing w:val="0"/>
          <w:sz w:val="2"/>
        </w:rPr>
      </w:pPr>
      <w:r>
        <w:pict>
          <v:shape id="_x000015" o:spid="_x0000_s1041"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8544" w:wrap="around" w:vAnchor="margin" w:hAnchor="text" w:x="5257"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整体再次回顾秒杀的全过程</w:t>
      </w:r>
    </w:p>
    <w:p>
      <w:pPr>
        <w:framePr w:w="8791" w:wrap="around" w:vAnchor="margin" w:hAnchor="text" w:x="417" w:y="3851"/>
        <w:widowControl w:val="0"/>
        <w:autoSpaceDE w:val="0"/>
        <w:autoSpaceDN w:val="0"/>
        <w:spacing w:before="0" w:after="0" w:line="401" w:lineRule="exact"/>
        <w:ind w:left="0" w:right="0"/>
        <w:jc w:val="left"/>
        <w:rPr>
          <w:rFonts w:ascii="仿宋" w:hAnsi="仿宋" w:cs="仿宋"/>
          <w:color w:val="FF0000"/>
          <w:spacing w:val="0"/>
          <w:sz w:val="40"/>
        </w:rPr>
      </w:pPr>
      <w:r>
        <w:rPr>
          <w:rFonts w:ascii="仿宋" w:hAnsi="仿宋" w:cs="仿宋"/>
          <w:color w:val="FF0000"/>
          <w:spacing w:val="0"/>
          <w:sz w:val="40"/>
        </w:rPr>
        <w:t>技能一：业务流程的分析与业务模块的划分</w:t>
      </w:r>
    </w:p>
    <w:p>
      <w:pPr>
        <w:framePr w:w="9718" w:wrap="around" w:vAnchor="margin" w:hAnchor="text" w:x="443" w:y="5729"/>
        <w:widowControl w:val="0"/>
        <w:autoSpaceDE w:val="0"/>
        <w:autoSpaceDN w:val="0"/>
        <w:spacing w:before="0" w:after="0" w:line="401" w:lineRule="exact"/>
        <w:ind w:left="0" w:right="0"/>
        <w:jc w:val="left"/>
        <w:rPr>
          <w:rFonts w:ascii="仿宋" w:hAnsi="仿宋" w:cs="仿宋"/>
          <w:color w:val="FF0000"/>
          <w:spacing w:val="0"/>
          <w:sz w:val="40"/>
        </w:rPr>
      </w:pPr>
      <w:r>
        <w:rPr>
          <w:rFonts w:ascii="仿宋" w:hAnsi="仿宋" w:cs="仿宋"/>
          <w:color w:val="FF0000"/>
          <w:spacing w:val="0"/>
          <w:sz w:val="40"/>
        </w:rPr>
        <w:t>技能二：业务模块的服务化以及功能模块的解耦</w:t>
      </w:r>
    </w:p>
    <w:p>
      <w:pPr>
        <w:spacing w:before="0" w:after="0" w:line="0" w:lineRule="exact"/>
        <w:ind w:left="0" w:right="0"/>
        <w:jc w:val="left"/>
        <w:rPr>
          <w:rFonts w:ascii="Arial"/>
          <w:color w:val="FF0000"/>
          <w:spacing w:val="0"/>
          <w:sz w:val="2"/>
        </w:rPr>
      </w:pPr>
      <w:r>
        <w:pict>
          <v:shape id="_x000016" o:spid="_x0000_s1042"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6"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9794" w:wrap="around" w:vAnchor="margin" w:hAnchor="text" w:x="5257"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死信队列失效超时未支付的订单一</w:t>
      </w:r>
    </w:p>
    <w:p>
      <w:pPr>
        <w:spacing w:before="0" w:after="0" w:line="0" w:lineRule="exact"/>
        <w:ind w:left="0" w:right="0"/>
        <w:jc w:val="left"/>
        <w:rPr>
          <w:rFonts w:ascii="Arial"/>
          <w:color w:val="FF0000"/>
          <w:spacing w:val="0"/>
          <w:sz w:val="2"/>
        </w:rPr>
      </w:pPr>
      <w:r>
        <w:pict>
          <v:shape id="_x000017" o:spid="_x0000_s1043"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7"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9794" w:wrap="around" w:vAnchor="margin" w:hAnchor="text" w:x="5257"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死信队列失效超时未支付的订单二</w:t>
      </w:r>
    </w:p>
    <w:p>
      <w:pPr>
        <w:spacing w:before="0" w:after="0" w:line="0" w:lineRule="exact"/>
        <w:ind w:left="0" w:right="0"/>
        <w:jc w:val="left"/>
        <w:rPr>
          <w:rFonts w:ascii="Arial"/>
          <w:color w:val="FF0000"/>
          <w:spacing w:val="0"/>
          <w:sz w:val="2"/>
        </w:rPr>
      </w:pPr>
      <w:r>
        <w:pict>
          <v:shape id="_x000018" o:spid="_x0000_s1044"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8"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9378" w:wrap="around" w:vAnchor="margin" w:hAnchor="text" w:x="5257"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定时任务失效超时未支付的订单</w:t>
      </w:r>
    </w:p>
    <w:p>
      <w:pPr>
        <w:framePr w:w="19232" w:wrap="around" w:vAnchor="margin" w:hAnchor="text" w:x="549" w:y="3800"/>
        <w:widowControl w:val="0"/>
        <w:autoSpaceDE w:val="0"/>
        <w:autoSpaceDN w:val="0"/>
        <w:spacing w:before="0" w:after="0" w:line="401" w:lineRule="exact"/>
        <w:ind w:left="0" w:right="0"/>
        <w:jc w:val="left"/>
        <w:rPr>
          <w:rFonts w:ascii="仿宋" w:hAnsi="仿宋" w:cs="仿宋"/>
          <w:color w:val="000000"/>
          <w:spacing w:val="0"/>
          <w:sz w:val="40"/>
        </w:rPr>
      </w:pPr>
      <w:r>
        <w:rPr>
          <w:rFonts w:ascii="仿宋"/>
          <w:color w:val="FF0000"/>
          <w:spacing w:val="0"/>
          <w:sz w:val="40"/>
        </w:rPr>
        <w:t>RabbitMQ</w:t>
      </w:r>
      <w:r>
        <w:rPr>
          <w:rFonts w:ascii="仿宋" w:hAnsi="仿宋" w:cs="仿宋"/>
          <w:color w:val="FF0000"/>
          <w:spacing w:val="0"/>
          <w:sz w:val="40"/>
        </w:rPr>
        <w:t>死信队列缺陷：有许多订单在某个</w:t>
      </w:r>
      <w:r>
        <w:rPr>
          <w:rFonts w:ascii="仿宋"/>
          <w:color w:val="000000"/>
          <w:spacing w:val="0"/>
          <w:sz w:val="40"/>
        </w:rPr>
        <w:t>TTL</w:t>
      </w:r>
      <w:r>
        <w:rPr>
          <w:rFonts w:ascii="仿宋" w:hAnsi="仿宋" w:cs="仿宋"/>
          <w:color w:val="000000"/>
          <w:spacing w:val="0"/>
          <w:sz w:val="40"/>
        </w:rPr>
        <w:t>集中失效，但是恰好</w:t>
      </w:r>
      <w:r>
        <w:rPr>
          <w:rFonts w:ascii="仿宋"/>
          <w:color w:val="000000"/>
          <w:spacing w:val="0"/>
          <w:sz w:val="40"/>
        </w:rPr>
        <w:t>RabbitMQ</w:t>
      </w:r>
      <w:r>
        <w:rPr>
          <w:rFonts w:ascii="仿宋" w:hAnsi="仿宋" w:cs="仿宋"/>
          <w:color w:val="000000"/>
          <w:spacing w:val="0"/>
          <w:sz w:val="40"/>
        </w:rPr>
        <w:t>服务挂掉了。。。</w:t>
      </w:r>
    </w:p>
    <w:p>
      <w:pPr>
        <w:framePr w:w="20392" w:wrap="around" w:vAnchor="margin" w:hAnchor="text" w:x="549" w:y="6031"/>
        <w:widowControl w:val="0"/>
        <w:autoSpaceDE w:val="0"/>
        <w:autoSpaceDN w:val="0"/>
        <w:spacing w:before="0" w:after="0" w:line="401" w:lineRule="exact"/>
        <w:ind w:left="0" w:right="0"/>
        <w:jc w:val="left"/>
        <w:rPr>
          <w:rFonts w:ascii="仿宋"/>
          <w:color w:val="000000"/>
          <w:spacing w:val="0"/>
          <w:sz w:val="40"/>
        </w:rPr>
      </w:pPr>
      <w:r>
        <w:rPr>
          <w:rFonts w:ascii="仿宋" w:hAnsi="仿宋" w:cs="仿宋"/>
          <w:color w:val="FF0000"/>
          <w:spacing w:val="0"/>
          <w:sz w:val="40"/>
        </w:rPr>
        <w:t>补充解决方案：基于</w:t>
      </w:r>
      <w:r>
        <w:rPr>
          <w:rFonts w:ascii="仿宋"/>
          <w:color w:val="000000"/>
          <w:spacing w:val="0"/>
          <w:sz w:val="40"/>
        </w:rPr>
        <w:t>@Scheduled</w:t>
      </w:r>
      <w:r>
        <w:rPr>
          <w:rFonts w:ascii="仿宋" w:hAnsi="仿宋" w:cs="仿宋"/>
          <w:color w:val="000000"/>
          <w:spacing w:val="0"/>
          <w:sz w:val="40"/>
        </w:rPr>
        <w:t>注解的定时任务实现</w:t>
      </w:r>
      <w:r>
        <w:rPr>
          <w:rFonts w:ascii="仿宋"/>
          <w:color w:val="000000"/>
          <w:spacing w:val="0"/>
          <w:sz w:val="40"/>
        </w:rPr>
        <w:t>-</w:t>
      </w:r>
      <w:r>
        <w:rPr>
          <w:rFonts w:ascii="仿宋" w:hAnsi="仿宋" w:cs="仿宋"/>
          <w:color w:val="000000"/>
          <w:spacing w:val="0"/>
          <w:sz w:val="40"/>
        </w:rPr>
        <w:t>批量获取</w:t>
      </w:r>
      <w:r>
        <w:rPr>
          <w:rFonts w:ascii="仿宋"/>
          <w:color w:val="000000"/>
          <w:spacing w:val="0"/>
          <w:sz w:val="40"/>
        </w:rPr>
        <w:t>status=0</w:t>
      </w:r>
      <w:r>
        <w:rPr>
          <w:rFonts w:ascii="仿宋" w:hAnsi="仿宋" w:cs="仿宋"/>
          <w:color w:val="000000"/>
          <w:spacing w:val="0"/>
          <w:sz w:val="40"/>
        </w:rPr>
        <w:t>的订单并判断时间超过了</w:t>
      </w:r>
      <w:r>
        <w:rPr>
          <w:rFonts w:ascii="仿宋"/>
          <w:color w:val="000000"/>
          <w:spacing w:val="0"/>
          <w:sz w:val="40"/>
        </w:rPr>
        <w:t>TTL</w:t>
      </w:r>
    </w:p>
    <w:p>
      <w:pPr>
        <w:framePr w:w="19437" w:wrap="around" w:vAnchor="margin" w:hAnchor="text" w:x="565" w:y="7711"/>
        <w:widowControl w:val="0"/>
        <w:autoSpaceDE w:val="0"/>
        <w:autoSpaceDN w:val="0"/>
        <w:spacing w:before="0" w:after="0" w:line="401" w:lineRule="exact"/>
        <w:ind w:left="0" w:right="0"/>
        <w:jc w:val="left"/>
        <w:rPr>
          <w:rFonts w:ascii="仿宋" w:hAnsi="仿宋" w:cs="仿宋"/>
          <w:color w:val="FF0000"/>
          <w:spacing w:val="0"/>
          <w:sz w:val="40"/>
        </w:rPr>
      </w:pPr>
      <w:r>
        <w:rPr>
          <w:rFonts w:ascii="仿宋" w:hAnsi="仿宋" w:cs="仿宋"/>
          <w:color w:val="FF0000"/>
          <w:spacing w:val="0"/>
          <w:sz w:val="40"/>
        </w:rPr>
        <w:t>完整解决方案：结合线程池一起使用，规避单一线程处理多个任务调度的缺陷，支持多线程处理</w:t>
      </w:r>
    </w:p>
    <w:p>
      <w:pPr>
        <w:spacing w:before="0" w:after="0" w:line="0" w:lineRule="exact"/>
        <w:ind w:left="0" w:right="0"/>
        <w:jc w:val="left"/>
        <w:rPr>
          <w:rFonts w:ascii="Arial"/>
          <w:color w:val="FF0000"/>
          <w:spacing w:val="0"/>
          <w:sz w:val="2"/>
        </w:rPr>
      </w:pPr>
      <w:r>
        <w:pict>
          <v:shape id="_x000019" o:spid="_x0000_s1045"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6042" w:wrap="around" w:vAnchor="margin" w:hAnchor="text" w:x="6515"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查看订单详情</w:t>
      </w:r>
    </w:p>
    <w:p>
      <w:pPr>
        <w:framePr w:w="9961" w:wrap="around" w:vAnchor="margin" w:hAnchor="text" w:x="549" w:y="3800"/>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FF0000"/>
          <w:spacing w:val="0"/>
          <w:sz w:val="40"/>
        </w:rPr>
        <w:t>步骤：根据订单编号</w:t>
      </w:r>
      <w:r>
        <w:rPr>
          <w:rFonts w:ascii="仿宋"/>
          <w:color w:val="000000"/>
          <w:spacing w:val="0"/>
          <w:sz w:val="40"/>
        </w:rPr>
        <w:t>orderNo</w:t>
      </w:r>
      <w:r>
        <w:rPr>
          <w:rFonts w:ascii="仿宋" w:hAnsi="仿宋" w:cs="仿宋"/>
          <w:color w:val="000000"/>
          <w:spacing w:val="0"/>
          <w:sz w:val="40"/>
        </w:rPr>
        <w:t>直接获取订单详情！</w:t>
      </w:r>
    </w:p>
    <w:p>
      <w:pPr>
        <w:spacing w:before="0" w:after="0" w:line="0" w:lineRule="exact"/>
        <w:ind w:left="0" w:right="0"/>
        <w:jc w:val="left"/>
        <w:rPr>
          <w:rFonts w:ascii="Arial"/>
          <w:color w:val="FF0000"/>
          <w:spacing w:val="0"/>
          <w:sz w:val="2"/>
        </w:rPr>
      </w:pPr>
      <w:r>
        <w:pict>
          <v:shape id="_x000020" o:spid="_x0000_s1046"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7718" w:wrap="around" w:vAnchor="margin" w:hAnchor="text" w:x="5666"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-Jmeter</w:t>
      </w:r>
      <w:r>
        <w:rPr>
          <w:rFonts w:ascii="仿宋" w:hAnsi="仿宋" w:cs="仿宋"/>
          <w:color w:val="000000"/>
          <w:spacing w:val="0"/>
          <w:sz w:val="36"/>
        </w:rPr>
        <w:t>高并发压力测试</w:t>
      </w:r>
    </w:p>
    <w:p>
      <w:pPr>
        <w:framePr w:w="6950" w:wrap="around" w:vAnchor="margin" w:hAnchor="text" w:x="465" w:y="3797"/>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FF0000"/>
          <w:spacing w:val="0"/>
          <w:sz w:val="40"/>
        </w:rPr>
        <w:t>安装</w:t>
      </w:r>
      <w:r>
        <w:rPr>
          <w:rFonts w:ascii="仿宋"/>
          <w:color w:val="FF0000"/>
          <w:spacing w:val="0"/>
          <w:sz w:val="40"/>
        </w:rPr>
        <w:t>Jmeter</w:t>
      </w:r>
      <w:r>
        <w:rPr>
          <w:rFonts w:ascii="仿宋" w:hAnsi="仿宋" w:cs="仿宋"/>
          <w:color w:val="000000"/>
          <w:spacing w:val="0"/>
          <w:sz w:val="40"/>
        </w:rPr>
        <w:t>：官网下载解压即可！</w:t>
      </w:r>
    </w:p>
    <w:p>
      <w:pPr>
        <w:spacing w:before="0" w:after="0" w:line="0" w:lineRule="exact"/>
        <w:ind w:left="0" w:right="0"/>
        <w:jc w:val="left"/>
        <w:rPr>
          <w:rFonts w:ascii="Arial"/>
          <w:color w:val="FF0000"/>
          <w:spacing w:val="0"/>
          <w:sz w:val="2"/>
        </w:rPr>
      </w:pPr>
      <w:r>
        <w:pict>
          <v:shape id="_x000021" o:spid="_x0000_s1047"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5209" w:wrap="around" w:vAnchor="margin" w:hAnchor="text" w:x="6935" w:y="2518"/>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秒杀业务代码实战</w:t>
      </w:r>
      <w:r>
        <w:rPr>
          <w:rFonts w:ascii="仿宋"/>
          <w:color w:val="000000"/>
          <w:spacing w:val="0"/>
          <w:sz w:val="36"/>
        </w:rPr>
        <w:t>-</w:t>
      </w:r>
      <w:r>
        <w:rPr>
          <w:rFonts w:ascii="仿宋" w:hAnsi="仿宋" w:cs="仿宋"/>
          <w:color w:val="000000"/>
          <w:spacing w:val="0"/>
          <w:sz w:val="36"/>
        </w:rPr>
        <w:t>问题分析</w:t>
      </w:r>
    </w:p>
    <w:p>
      <w:pPr>
        <w:framePr w:w="20825" w:wrap="around" w:vAnchor="margin" w:hAnchor="text" w:x="549" w:y="3800"/>
        <w:widowControl w:val="0"/>
        <w:autoSpaceDE w:val="0"/>
        <w:autoSpaceDN w:val="0"/>
        <w:spacing w:before="0" w:after="0" w:line="401" w:lineRule="exact"/>
        <w:ind w:left="0" w:right="0"/>
        <w:jc w:val="left"/>
        <w:rPr>
          <w:rFonts w:ascii="仿宋" w:hAnsi="仿宋" w:cs="仿宋"/>
          <w:color w:val="FF0000"/>
          <w:spacing w:val="0"/>
          <w:sz w:val="40"/>
        </w:rPr>
      </w:pPr>
      <w:r>
        <w:rPr>
          <w:rFonts w:ascii="仿宋" w:hAnsi="仿宋" w:cs="仿宋"/>
          <w:color w:val="FF0000"/>
          <w:spacing w:val="0"/>
          <w:sz w:val="40"/>
        </w:rPr>
        <w:t>致命点：产生的多个线程对“同一段操作共享数据的代码”进行并发操作，从而出现并发安全的问题！</w:t>
      </w:r>
    </w:p>
    <w:p>
      <w:pPr>
        <w:framePr w:w="15271" w:wrap="around" w:vAnchor="margin" w:hAnchor="text" w:x="549" w:y="5903"/>
        <w:widowControl w:val="0"/>
        <w:autoSpaceDE w:val="0"/>
        <w:autoSpaceDN w:val="0"/>
        <w:spacing w:before="0" w:after="0" w:line="401" w:lineRule="exact"/>
        <w:ind w:left="0" w:right="0"/>
        <w:jc w:val="left"/>
        <w:rPr>
          <w:rFonts w:ascii="仿宋" w:hAnsi="仿宋" w:cs="仿宋"/>
          <w:color w:val="FF0000"/>
          <w:spacing w:val="0"/>
          <w:sz w:val="40"/>
        </w:rPr>
      </w:pPr>
      <w:r>
        <w:rPr>
          <w:rFonts w:ascii="仿宋" w:hAnsi="仿宋" w:cs="仿宋"/>
          <w:color w:val="FF0000"/>
          <w:spacing w:val="0"/>
          <w:sz w:val="40"/>
        </w:rPr>
        <w:t>核心方案：分布式锁解决共享资源在高并发访问时出现的“并发安全”问题</w:t>
      </w:r>
    </w:p>
    <w:p>
      <w:pPr>
        <w:framePr w:w="21288" w:wrap="around" w:vAnchor="margin" w:hAnchor="text" w:x="538" w:y="7147"/>
        <w:widowControl w:val="0"/>
        <w:autoSpaceDE w:val="0"/>
        <w:autoSpaceDN w:val="0"/>
        <w:spacing w:before="0" w:after="0" w:line="401" w:lineRule="exact"/>
        <w:ind w:left="0" w:right="0"/>
        <w:jc w:val="left"/>
        <w:rPr>
          <w:rFonts w:ascii="仿宋" w:hAnsi="仿宋" w:cs="仿宋"/>
          <w:color w:val="FF0000"/>
          <w:spacing w:val="0"/>
          <w:sz w:val="40"/>
        </w:rPr>
      </w:pPr>
      <w:r>
        <w:rPr>
          <w:rFonts w:ascii="仿宋" w:hAnsi="仿宋" w:cs="仿宋"/>
          <w:color w:val="FF0000"/>
          <w:spacing w:val="0"/>
          <w:sz w:val="40"/>
        </w:rPr>
        <w:t>协助方案：对于瞬时流量、并发请求进行限流（目前是接口的限流，有条件时还能进行网关层面的限流）</w:t>
      </w:r>
    </w:p>
    <w:p>
      <w:pPr>
        <w:framePr w:w="21312" w:wrap="around" w:vAnchor="margin" w:hAnchor="text" w:x="561" w:y="8421"/>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FF0000"/>
          <w:spacing w:val="0"/>
          <w:sz w:val="40"/>
        </w:rPr>
        <w:t>辅助方案一：应用（秒杀系统）、中间件（</w:t>
      </w:r>
      <w:r>
        <w:rPr>
          <w:rFonts w:ascii="仿宋" w:hAnsi="仿宋" w:cs="仿宋"/>
          <w:color w:val="000000"/>
          <w:spacing w:val="0"/>
          <w:sz w:val="40"/>
        </w:rPr>
        <w:t>RabbitMQ Redis…）服务做集群部署，提高高可用与稳定性！</w:t>
      </w:r>
    </w:p>
    <w:p>
      <w:pPr>
        <w:framePr w:w="21312" w:wrap="around" w:vAnchor="margin" w:hAnchor="text" w:x="561" w:y="8421"/>
        <w:widowControl w:val="0"/>
        <w:autoSpaceDE w:val="0"/>
        <w:autoSpaceDN w:val="0"/>
        <w:spacing w:before="0" w:after="0" w:line="1204" w:lineRule="exact"/>
        <w:ind w:left="0" w:right="0"/>
        <w:jc w:val="left"/>
        <w:rPr>
          <w:rFonts w:ascii="仿宋" w:hAnsi="仿宋" w:cs="仿宋"/>
          <w:color w:val="000000"/>
          <w:spacing w:val="0"/>
          <w:sz w:val="40"/>
        </w:rPr>
      </w:pPr>
      <w:r>
        <w:rPr>
          <w:rFonts w:ascii="仿宋" w:hAnsi="仿宋" w:cs="仿宋"/>
          <w:color w:val="FF0000"/>
          <w:spacing w:val="0"/>
          <w:sz w:val="40"/>
        </w:rPr>
        <w:t>辅助方案二：数据库</w:t>
      </w:r>
      <w:r>
        <w:rPr>
          <w:rFonts w:ascii="仿宋"/>
          <w:color w:val="000000"/>
          <w:spacing w:val="0"/>
          <w:sz w:val="40"/>
        </w:rPr>
        <w:t>Mysql</w:t>
      </w:r>
      <w:r>
        <w:rPr>
          <w:rFonts w:ascii="仿宋" w:hAnsi="仿宋" w:cs="仿宋"/>
          <w:color w:val="000000"/>
          <w:spacing w:val="0"/>
          <w:sz w:val="40"/>
        </w:rPr>
        <w:t>做主备部署，如可以搭建一个</w:t>
      </w:r>
      <w:r>
        <w:rPr>
          <w:rFonts w:ascii="仿宋"/>
          <w:color w:val="000000"/>
          <w:spacing w:val="0"/>
          <w:sz w:val="40"/>
        </w:rPr>
        <w:t>Master</w:t>
      </w:r>
      <w:r>
        <w:rPr>
          <w:rFonts w:ascii="仿宋" w:hAnsi="仿宋" w:cs="仿宋"/>
          <w:color w:val="000000"/>
          <w:spacing w:val="0"/>
          <w:sz w:val="40"/>
        </w:rPr>
        <w:t>写库，多个</w:t>
      </w:r>
      <w:r>
        <w:rPr>
          <w:rFonts w:ascii="仿宋"/>
          <w:color w:val="000000"/>
          <w:spacing w:val="0"/>
          <w:sz w:val="40"/>
        </w:rPr>
        <w:t>Slave</w:t>
      </w:r>
      <w:r>
        <w:rPr>
          <w:rFonts w:ascii="仿宋" w:hAnsi="仿宋" w:cs="仿宋"/>
          <w:color w:val="000000"/>
          <w:spacing w:val="0"/>
          <w:sz w:val="40"/>
        </w:rPr>
        <w:t>读库实例的服务！！</w:t>
      </w:r>
    </w:p>
    <w:p>
      <w:pPr>
        <w:spacing w:before="0" w:after="0" w:line="0" w:lineRule="exact"/>
        <w:ind w:left="0" w:right="0"/>
        <w:jc w:val="left"/>
        <w:rPr>
          <w:rFonts w:ascii="Arial"/>
          <w:color w:val="FF0000"/>
          <w:spacing w:val="0"/>
          <w:sz w:val="2"/>
        </w:rPr>
      </w:pPr>
      <w:r>
        <w:pict>
          <v:shape id="_x000022" o:spid="_x0000_s1048"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8342" w:wrap="around" w:vAnchor="margin" w:hAnchor="text" w:x="5376" w:y="2518"/>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秒杀逻辑优化</w:t>
      </w:r>
      <w:r>
        <w:rPr>
          <w:rFonts w:ascii="仿宋"/>
          <w:color w:val="000000"/>
          <w:spacing w:val="0"/>
          <w:sz w:val="36"/>
        </w:rPr>
        <w:t>-</w:t>
      </w:r>
      <w:r>
        <w:rPr>
          <w:rFonts w:ascii="仿宋" w:hAnsi="仿宋" w:cs="仿宋"/>
          <w:color w:val="000000"/>
          <w:spacing w:val="0"/>
          <w:sz w:val="36"/>
        </w:rPr>
        <w:t>数据库</w:t>
      </w:r>
      <w:r>
        <w:rPr>
          <w:rFonts w:ascii="仿宋"/>
          <w:color w:val="000000"/>
          <w:spacing w:val="0"/>
          <w:sz w:val="36"/>
        </w:rPr>
        <w:t>Mysql</w:t>
      </w:r>
      <w:r>
        <w:rPr>
          <w:rFonts w:ascii="仿宋" w:hAnsi="仿宋" w:cs="仿宋"/>
          <w:color w:val="000000"/>
          <w:spacing w:val="0"/>
          <w:sz w:val="36"/>
        </w:rPr>
        <w:t>层面优化抢单逻辑</w:t>
      </w:r>
    </w:p>
    <w:p>
      <w:pPr>
        <w:framePr w:w="18750" w:wrap="around" w:vAnchor="margin" w:hAnchor="text" w:x="360" w:y="3797"/>
        <w:widowControl w:val="0"/>
        <w:autoSpaceDE w:val="0"/>
        <w:autoSpaceDN w:val="0"/>
        <w:spacing w:before="0" w:after="0" w:line="401" w:lineRule="exact"/>
        <w:ind w:left="0" w:right="0"/>
        <w:jc w:val="left"/>
        <w:rPr>
          <w:rFonts w:ascii="仿宋"/>
          <w:color w:val="000000"/>
          <w:spacing w:val="0"/>
          <w:sz w:val="40"/>
        </w:rPr>
      </w:pPr>
      <w:r>
        <w:rPr>
          <w:rFonts w:ascii="仿宋" w:hAnsi="仿宋" w:cs="仿宋"/>
          <w:color w:val="FF0000"/>
          <w:spacing w:val="0"/>
          <w:sz w:val="40"/>
        </w:rPr>
        <w:t>核心</w:t>
      </w:r>
      <w:r>
        <w:rPr>
          <w:rFonts w:ascii="仿宋"/>
          <w:color w:val="FF0000"/>
          <w:spacing w:val="0"/>
          <w:sz w:val="40"/>
        </w:rPr>
        <w:t>SQL</w:t>
      </w:r>
      <w:r>
        <w:rPr>
          <w:rFonts w:ascii="仿宋" w:hAnsi="仿宋" w:cs="仿宋"/>
          <w:color w:val="FF0000"/>
          <w:spacing w:val="0"/>
          <w:sz w:val="40"/>
        </w:rPr>
        <w:t xml:space="preserve">逻辑：“查询以及更减库存”时需要判断当前“可被更减的数量”是否仍然还大于 </w:t>
      </w:r>
      <w:r>
        <w:rPr>
          <w:rFonts w:ascii="仿宋"/>
          <w:color w:val="000000"/>
          <w:spacing w:val="0"/>
          <w:sz w:val="40"/>
        </w:rPr>
        <w:t xml:space="preserve"> 0</w:t>
      </w:r>
    </w:p>
    <w:p>
      <w:pPr>
        <w:spacing w:before="0" w:after="0" w:line="0" w:lineRule="exact"/>
        <w:ind w:left="0" w:right="0"/>
        <w:jc w:val="left"/>
        <w:rPr>
          <w:rFonts w:ascii="Arial"/>
          <w:color w:val="FF0000"/>
          <w:spacing w:val="0"/>
          <w:sz w:val="2"/>
        </w:rPr>
      </w:pPr>
      <w:r>
        <w:pict>
          <v:shape id="_x000023" o:spid="_x0000_s1049"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9176" w:wrap="around" w:vAnchor="margin" w:hAnchor="text" w:x="5032" w:y="2518"/>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秒杀逻辑优化</w:t>
      </w:r>
      <w:r>
        <w:rPr>
          <w:rFonts w:ascii="仿宋"/>
          <w:color w:val="000000"/>
          <w:spacing w:val="0"/>
          <w:sz w:val="36"/>
        </w:rPr>
        <w:t>-</w:t>
      </w:r>
      <w:r>
        <w:rPr>
          <w:rFonts w:ascii="仿宋" w:hAnsi="仿宋" w:cs="仿宋"/>
          <w:color w:val="000000"/>
          <w:spacing w:val="0"/>
          <w:sz w:val="36"/>
        </w:rPr>
        <w:t>基于</w:t>
      </w:r>
      <w:r>
        <w:rPr>
          <w:rFonts w:ascii="仿宋"/>
          <w:color w:val="000000"/>
          <w:spacing w:val="0"/>
          <w:sz w:val="36"/>
        </w:rPr>
        <w:t>Redis</w:t>
      </w:r>
      <w:r>
        <w:rPr>
          <w:rFonts w:ascii="仿宋" w:hAnsi="仿宋" w:cs="仿宋"/>
          <w:color w:val="000000"/>
          <w:spacing w:val="0"/>
          <w:sz w:val="36"/>
        </w:rPr>
        <w:t>的分布式锁优化抢单逻辑</w:t>
      </w:r>
    </w:p>
    <w:p>
      <w:pPr>
        <w:framePr w:w="7656" w:wrap="around" w:vAnchor="margin" w:hAnchor="text" w:x="360" w:y="3797"/>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FF0000"/>
          <w:spacing w:val="0"/>
          <w:sz w:val="40"/>
        </w:rPr>
        <w:t>核心方法：</w:t>
      </w:r>
      <w:r>
        <w:rPr>
          <w:rFonts w:ascii="仿宋"/>
          <w:color w:val="000000"/>
          <w:spacing w:val="0"/>
          <w:sz w:val="40"/>
        </w:rPr>
        <w:t>SETNX + EXPIRE</w:t>
      </w:r>
      <w:r>
        <w:rPr>
          <w:rFonts w:ascii="仿宋" w:hAnsi="仿宋" w:cs="仿宋"/>
          <w:color w:val="000000"/>
          <w:spacing w:val="0"/>
          <w:sz w:val="40"/>
        </w:rPr>
        <w:t>联合使用</w:t>
      </w:r>
    </w:p>
    <w:p>
      <w:pPr>
        <w:framePr w:w="14366" w:wrap="around" w:vAnchor="margin" w:hAnchor="text" w:x="388" w:y="5318"/>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FF0000"/>
          <w:spacing w:val="0"/>
          <w:sz w:val="40"/>
        </w:rPr>
        <w:t>原因：</w:t>
      </w:r>
      <w:r>
        <w:rPr>
          <w:rFonts w:ascii="仿宋"/>
          <w:color w:val="000000"/>
          <w:spacing w:val="0"/>
          <w:sz w:val="40"/>
        </w:rPr>
        <w:t>Redis</w:t>
      </w:r>
      <w:r>
        <w:rPr>
          <w:rFonts w:ascii="仿宋" w:hAnsi="仿宋" w:cs="仿宋"/>
          <w:color w:val="000000"/>
          <w:spacing w:val="0"/>
          <w:sz w:val="40"/>
        </w:rPr>
        <w:t>本身就是一个基于内存的、单线程的</w:t>
      </w:r>
      <w:r>
        <w:rPr>
          <w:rFonts w:ascii="仿宋"/>
          <w:color w:val="000000"/>
          <w:spacing w:val="0"/>
          <w:sz w:val="40"/>
        </w:rPr>
        <w:t>Key-Value</w:t>
      </w:r>
      <w:r>
        <w:rPr>
          <w:rFonts w:ascii="仿宋" w:hAnsi="仿宋" w:cs="仿宋"/>
          <w:color w:val="000000"/>
          <w:spacing w:val="0"/>
          <w:sz w:val="40"/>
        </w:rPr>
        <w:t>存储数据库</w:t>
      </w:r>
    </w:p>
    <w:p>
      <w:pPr>
        <w:spacing w:before="0" w:after="0" w:line="0" w:lineRule="exact"/>
        <w:ind w:left="0" w:right="0"/>
        <w:jc w:val="left"/>
        <w:rPr>
          <w:rFonts w:ascii="Arial"/>
          <w:color w:val="FF0000"/>
          <w:spacing w:val="0"/>
          <w:sz w:val="2"/>
        </w:rPr>
      </w:pPr>
      <w:r>
        <w:pict>
          <v:shape id="_x000024" o:spid="_x0000_s1050"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9805" w:wrap="around" w:vAnchor="margin" w:hAnchor="text" w:x="4504" w:y="2518"/>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秒杀逻辑优化</w:t>
      </w:r>
      <w:r>
        <w:rPr>
          <w:rFonts w:ascii="仿宋"/>
          <w:color w:val="000000"/>
          <w:spacing w:val="0"/>
          <w:sz w:val="36"/>
        </w:rPr>
        <w:t>-</w:t>
      </w:r>
      <w:r>
        <w:rPr>
          <w:rFonts w:ascii="仿宋" w:hAnsi="仿宋" w:cs="仿宋"/>
          <w:color w:val="000000"/>
          <w:spacing w:val="0"/>
          <w:sz w:val="36"/>
        </w:rPr>
        <w:t>基于</w:t>
      </w:r>
      <w:r>
        <w:rPr>
          <w:rFonts w:ascii="仿宋"/>
          <w:color w:val="000000"/>
          <w:spacing w:val="0"/>
          <w:sz w:val="36"/>
        </w:rPr>
        <w:t>Redisson</w:t>
      </w:r>
      <w:r>
        <w:rPr>
          <w:rFonts w:ascii="仿宋" w:hAnsi="仿宋" w:cs="仿宋"/>
          <w:color w:val="000000"/>
          <w:spacing w:val="0"/>
          <w:sz w:val="36"/>
        </w:rPr>
        <w:t>的分布式锁优化抢单逻辑</w:t>
      </w:r>
    </w:p>
    <w:p>
      <w:pPr>
        <w:framePr w:w="13123" w:wrap="around" w:vAnchor="margin" w:hAnchor="text" w:x="43" w:y="3755"/>
        <w:widowControl w:val="0"/>
        <w:autoSpaceDE w:val="0"/>
        <w:autoSpaceDN w:val="0"/>
        <w:spacing w:before="0" w:after="0" w:line="454" w:lineRule="exact"/>
        <w:ind w:left="0" w:right="0"/>
        <w:jc w:val="left"/>
        <w:rPr>
          <w:rFonts w:ascii="HIFRQC+FranklinGothic-Medium"/>
          <w:color w:val="000000"/>
          <w:spacing w:val="0"/>
          <w:sz w:val="40"/>
        </w:rPr>
      </w:pPr>
      <w:r>
        <w:rPr>
          <w:rFonts w:ascii="仿宋" w:hAnsi="仿宋" w:cs="仿宋"/>
          <w:color w:val="FF0000"/>
          <w:spacing w:val="0"/>
          <w:sz w:val="40"/>
        </w:rPr>
        <w:t>简介：基于</w:t>
      </w:r>
      <w:r>
        <w:rPr>
          <w:rFonts w:ascii="仿宋"/>
          <w:color w:val="000000"/>
          <w:spacing w:val="0"/>
          <w:sz w:val="40"/>
        </w:rPr>
        <w:t>Redis</w:t>
      </w:r>
      <w:r>
        <w:rPr>
          <w:rFonts w:ascii="仿宋" w:hAnsi="仿宋" w:cs="仿宋"/>
          <w:color w:val="000000"/>
          <w:spacing w:val="0"/>
          <w:sz w:val="40"/>
        </w:rPr>
        <w:t>的驻内存网络数据库。。。</w:t>
      </w:r>
      <w:r>
        <w:rPr>
          <w:rFonts w:ascii="HIFRQC+FranklinGothic-Medium"/>
          <w:color w:val="000000"/>
          <w:spacing w:val="0"/>
          <w:sz w:val="40"/>
        </w:rPr>
        <w:t>In-Memory  Data Grid</w:t>
      </w:r>
    </w:p>
    <w:p>
      <w:pPr>
        <w:framePr w:w="22221" w:wrap="around" w:vAnchor="margin" w:hAnchor="text" w:x="56" w:y="5662"/>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FF0000"/>
          <w:spacing w:val="0"/>
          <w:sz w:val="40"/>
        </w:rPr>
        <w:t>强大</w:t>
      </w:r>
      <w:r>
        <w:rPr>
          <w:rFonts w:ascii="仿宋"/>
          <w:color w:val="FF0000"/>
          <w:spacing w:val="0"/>
          <w:sz w:val="40"/>
        </w:rPr>
        <w:t>1</w:t>
      </w:r>
      <w:r>
        <w:rPr>
          <w:rFonts w:ascii="仿宋" w:hAnsi="仿宋" w:cs="仿宋"/>
          <w:color w:val="000000"/>
          <w:spacing w:val="0"/>
          <w:sz w:val="40"/>
        </w:rPr>
        <w:t>：提供的功能不仅仅包含了</w:t>
      </w:r>
      <w:r>
        <w:rPr>
          <w:rFonts w:ascii="仿宋"/>
          <w:color w:val="000000"/>
          <w:spacing w:val="0"/>
          <w:sz w:val="40"/>
        </w:rPr>
        <w:t>Redis</w:t>
      </w:r>
      <w:r>
        <w:rPr>
          <w:rFonts w:ascii="仿宋" w:hAnsi="仿宋" w:cs="仿宋"/>
          <w:color w:val="000000"/>
          <w:spacing w:val="0"/>
          <w:sz w:val="40"/>
        </w:rPr>
        <w:t>所提供的，还提供了诸如延迟队列、分布式服务、多种分布式对象等！</w:t>
      </w:r>
    </w:p>
    <w:p>
      <w:pPr>
        <w:framePr w:w="22221" w:wrap="around" w:vAnchor="margin" w:hAnchor="text" w:x="56" w:y="5662"/>
        <w:widowControl w:val="0"/>
        <w:autoSpaceDE w:val="0"/>
        <w:autoSpaceDN w:val="0"/>
        <w:spacing w:before="0" w:after="0" w:line="1548" w:lineRule="exact"/>
        <w:ind w:left="48" w:right="0"/>
        <w:jc w:val="left"/>
        <w:rPr>
          <w:rFonts w:ascii="仿宋" w:hAnsi="仿宋" w:cs="仿宋"/>
          <w:color w:val="000000"/>
          <w:spacing w:val="0"/>
          <w:sz w:val="40"/>
        </w:rPr>
      </w:pPr>
      <w:r>
        <w:rPr>
          <w:rFonts w:ascii="仿宋" w:hAnsi="仿宋" w:cs="仿宋"/>
          <w:color w:val="FF0000"/>
          <w:spacing w:val="0"/>
          <w:sz w:val="40"/>
        </w:rPr>
        <w:t>强大</w:t>
      </w:r>
      <w:r>
        <w:rPr>
          <w:rFonts w:ascii="仿宋"/>
          <w:color w:val="FF0000"/>
          <w:spacing w:val="0"/>
          <w:sz w:val="40"/>
        </w:rPr>
        <w:t>2</w:t>
      </w:r>
      <w:r>
        <w:rPr>
          <w:rFonts w:ascii="仿宋" w:hAnsi="仿宋" w:cs="仿宋"/>
          <w:color w:val="000000"/>
          <w:spacing w:val="0"/>
          <w:sz w:val="40"/>
        </w:rPr>
        <w:t>：很亲民（很多组件是基于</w:t>
      </w:r>
      <w:r>
        <w:rPr>
          <w:rFonts w:ascii="仿宋"/>
          <w:color w:val="000000"/>
          <w:spacing w:val="0"/>
          <w:sz w:val="40"/>
        </w:rPr>
        <w:t>JavaSE</w:t>
      </w:r>
      <w:r>
        <w:rPr>
          <w:rFonts w:ascii="仿宋" w:hAnsi="仿宋" w:cs="仿宋"/>
          <w:color w:val="000000"/>
          <w:spacing w:val="0"/>
          <w:sz w:val="40"/>
        </w:rPr>
        <w:t>核心知识体系中的数据结构来提供服务的；面向</w:t>
      </w:r>
      <w:r>
        <w:rPr>
          <w:rFonts w:ascii="仿宋"/>
          <w:color w:val="000000"/>
          <w:spacing w:val="0"/>
          <w:sz w:val="40"/>
        </w:rPr>
        <w:t>Redis</w:t>
      </w:r>
      <w:r>
        <w:rPr>
          <w:rFonts w:ascii="仿宋" w:hAnsi="仿宋" w:cs="仿宋"/>
          <w:color w:val="000000"/>
          <w:spacing w:val="0"/>
          <w:sz w:val="40"/>
        </w:rPr>
        <w:t>实现）</w:t>
      </w:r>
    </w:p>
    <w:p>
      <w:pPr>
        <w:spacing w:before="0" w:after="0" w:line="0" w:lineRule="exact"/>
        <w:ind w:left="0" w:right="0"/>
        <w:jc w:val="left"/>
        <w:rPr>
          <w:rFonts w:ascii="Arial"/>
          <w:color w:val="FF0000"/>
          <w:spacing w:val="0"/>
          <w:sz w:val="2"/>
        </w:rPr>
      </w:pPr>
      <w:r>
        <w:pict>
          <v:shape id="_x000025" o:spid="_x0000_s1051"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9"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10015" w:wrap="around" w:vAnchor="margin" w:hAnchor="text" w:x="5032" w:y="2518"/>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秒杀逻辑优化</w:t>
      </w:r>
      <w:r>
        <w:rPr>
          <w:rFonts w:ascii="仿宋"/>
          <w:color w:val="000000"/>
          <w:spacing w:val="0"/>
          <w:sz w:val="36"/>
        </w:rPr>
        <w:t>-</w:t>
      </w:r>
      <w:r>
        <w:rPr>
          <w:rFonts w:ascii="仿宋" w:hAnsi="仿宋" w:cs="仿宋"/>
          <w:color w:val="000000"/>
          <w:spacing w:val="0"/>
          <w:sz w:val="36"/>
        </w:rPr>
        <w:t>基于</w:t>
      </w:r>
      <w:r>
        <w:rPr>
          <w:rFonts w:ascii="仿宋"/>
          <w:color w:val="000000"/>
          <w:spacing w:val="0"/>
          <w:sz w:val="36"/>
        </w:rPr>
        <w:t>ZooKeeper</w:t>
      </w:r>
      <w:r>
        <w:rPr>
          <w:rFonts w:ascii="仿宋" w:hAnsi="仿宋" w:cs="仿宋"/>
          <w:color w:val="000000"/>
          <w:spacing w:val="0"/>
          <w:sz w:val="36"/>
        </w:rPr>
        <w:t>的分布式锁优化抢单逻辑</w:t>
      </w:r>
    </w:p>
    <w:p>
      <w:pPr>
        <w:spacing w:before="0" w:after="0" w:line="0" w:lineRule="exact"/>
        <w:ind w:left="0" w:right="0"/>
        <w:jc w:val="left"/>
        <w:rPr>
          <w:rFonts w:ascii="Arial"/>
          <w:color w:val="FF0000"/>
          <w:spacing w:val="0"/>
          <w:sz w:val="2"/>
        </w:rPr>
      </w:pPr>
      <w:r>
        <w:pict>
          <v:shape id="_x000026" o:spid="_x0000_s1052"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20"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5626" w:wrap="around" w:vAnchor="margin" w:hAnchor="text" w:x="6753" w:y="2523"/>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秒杀逻辑优化</w:t>
      </w:r>
      <w:r>
        <w:rPr>
          <w:rFonts w:ascii="仿宋"/>
          <w:color w:val="000000"/>
          <w:spacing w:val="0"/>
          <w:sz w:val="36"/>
        </w:rPr>
        <w:t>-</w:t>
      </w:r>
      <w:r>
        <w:rPr>
          <w:rFonts w:ascii="仿宋" w:hAnsi="仿宋" w:cs="仿宋"/>
          <w:color w:val="000000"/>
          <w:spacing w:val="0"/>
          <w:sz w:val="36"/>
        </w:rPr>
        <w:t>其他优化点介绍</w:t>
      </w:r>
    </w:p>
    <w:p>
      <w:pPr>
        <w:framePr w:w="19908" w:wrap="around" w:vAnchor="margin" w:hAnchor="text" w:x="360" w:y="3803"/>
        <w:widowControl w:val="0"/>
        <w:autoSpaceDE w:val="0"/>
        <w:autoSpaceDN w:val="0"/>
        <w:spacing w:before="0" w:after="0" w:line="401" w:lineRule="exact"/>
        <w:ind w:left="0" w:right="0"/>
        <w:jc w:val="left"/>
        <w:rPr>
          <w:rFonts w:ascii="仿宋" w:hAnsi="仿宋" w:cs="仿宋"/>
          <w:color w:val="000000"/>
          <w:spacing w:val="0"/>
          <w:sz w:val="40"/>
        </w:rPr>
      </w:pPr>
      <w:r>
        <w:rPr>
          <w:rFonts w:ascii="仿宋" w:hAnsi="仿宋" w:cs="仿宋"/>
          <w:color w:val="FF0000"/>
          <w:spacing w:val="0"/>
          <w:sz w:val="40"/>
        </w:rPr>
        <w:t>要点</w:t>
      </w:r>
      <w:r>
        <w:rPr>
          <w:rFonts w:ascii="仿宋"/>
          <w:color w:val="FF0000"/>
          <w:spacing w:val="0"/>
          <w:sz w:val="40"/>
        </w:rPr>
        <w:t>1</w:t>
      </w:r>
      <w:r>
        <w:rPr>
          <w:rFonts w:ascii="仿宋" w:hAnsi="仿宋" w:cs="仿宋"/>
          <w:color w:val="000000"/>
          <w:spacing w:val="0"/>
          <w:sz w:val="40"/>
        </w:rPr>
        <w:t xml:space="preserve">：雪花算法 </w:t>
      </w:r>
      <w:r>
        <w:rPr>
          <w:rFonts w:ascii="仿宋"/>
          <w:color w:val="000000"/>
          <w:spacing w:val="0"/>
          <w:sz w:val="40"/>
        </w:rPr>
        <w:t>~</w:t>
      </w:r>
      <w:r>
        <w:rPr>
          <w:rFonts w:ascii="仿宋" w:hAnsi="仿宋" w:cs="仿宋"/>
          <w:color w:val="000000"/>
          <w:spacing w:val="0"/>
          <w:sz w:val="40"/>
        </w:rPr>
        <w:t>不采用数据库主键自增的方式，减轻</w:t>
      </w:r>
      <w:r>
        <w:rPr>
          <w:rFonts w:ascii="仿宋"/>
          <w:color w:val="000000"/>
          <w:spacing w:val="0"/>
          <w:sz w:val="40"/>
        </w:rPr>
        <w:t>DB</w:t>
      </w:r>
      <w:r>
        <w:rPr>
          <w:rFonts w:ascii="仿宋" w:hAnsi="仿宋" w:cs="仿宋"/>
          <w:color w:val="000000"/>
          <w:spacing w:val="0"/>
          <w:sz w:val="40"/>
        </w:rPr>
        <w:t>压力；避免同一时刻生成相同的订单号</w:t>
      </w:r>
    </w:p>
    <w:p>
      <w:pPr>
        <w:framePr w:w="19908" w:wrap="around" w:vAnchor="margin" w:hAnchor="text" w:x="360" w:y="3803"/>
        <w:widowControl w:val="0"/>
        <w:autoSpaceDE w:val="0"/>
        <w:autoSpaceDN w:val="0"/>
        <w:spacing w:before="0" w:after="0" w:line="1693" w:lineRule="exact"/>
        <w:ind w:left="32" w:right="0"/>
        <w:jc w:val="left"/>
        <w:rPr>
          <w:rFonts w:ascii="仿宋" w:hAnsi="仿宋" w:cs="仿宋"/>
          <w:color w:val="000000"/>
          <w:spacing w:val="0"/>
          <w:sz w:val="40"/>
        </w:rPr>
      </w:pPr>
      <w:r>
        <w:rPr>
          <w:rFonts w:ascii="仿宋" w:hAnsi="仿宋" w:cs="仿宋"/>
          <w:color w:val="FF0000"/>
          <w:spacing w:val="0"/>
          <w:sz w:val="40"/>
        </w:rPr>
        <w:t>要点</w:t>
      </w:r>
      <w:r>
        <w:rPr>
          <w:rFonts w:ascii="仿宋"/>
          <w:color w:val="FF0000"/>
          <w:spacing w:val="0"/>
          <w:sz w:val="40"/>
        </w:rPr>
        <w:t>2</w:t>
      </w:r>
      <w:r>
        <w:rPr>
          <w:rFonts w:ascii="仿宋" w:hAnsi="仿宋" w:cs="仿宋"/>
          <w:color w:val="000000"/>
          <w:spacing w:val="0"/>
          <w:sz w:val="40"/>
        </w:rPr>
        <w:t>：</w:t>
      </w:r>
      <w:r>
        <w:rPr>
          <w:rFonts w:ascii="仿宋"/>
          <w:color w:val="000000"/>
          <w:spacing w:val="0"/>
          <w:sz w:val="40"/>
        </w:rPr>
        <w:t>RabbitMQ</w:t>
      </w:r>
      <w:r>
        <w:rPr>
          <w:rFonts w:ascii="仿宋" w:hAnsi="仿宋" w:cs="仿宋"/>
          <w:color w:val="000000"/>
          <w:spacing w:val="0"/>
          <w:sz w:val="40"/>
        </w:rPr>
        <w:t xml:space="preserve">业务模块解耦、异步通信 </w:t>
      </w:r>
      <w:r>
        <w:rPr>
          <w:rFonts w:ascii="仿宋"/>
          <w:color w:val="000000"/>
          <w:spacing w:val="0"/>
          <w:sz w:val="40"/>
        </w:rPr>
        <w:t>~</w:t>
      </w:r>
      <w:r>
        <w:rPr>
          <w:rFonts w:ascii="仿宋" w:hAnsi="仿宋" w:cs="仿宋"/>
          <w:color w:val="000000"/>
          <w:spacing w:val="0"/>
          <w:sz w:val="40"/>
        </w:rPr>
        <w:t>提高了接口的整体响应时间</w:t>
      </w:r>
    </w:p>
    <w:p>
      <w:pPr>
        <w:spacing w:before="0" w:after="0" w:line="0" w:lineRule="exact"/>
        <w:ind w:left="0" w:right="0"/>
        <w:jc w:val="left"/>
        <w:rPr>
          <w:rFonts w:ascii="Arial"/>
          <w:color w:val="FF0000"/>
          <w:spacing w:val="0"/>
          <w:sz w:val="2"/>
        </w:rPr>
      </w:pPr>
      <w:r>
        <w:pict>
          <v:shape id="_x000027" o:spid="_x0000_s1053"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21"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7091" w:wrap="around" w:vAnchor="margin" w:hAnchor="text" w:x="5851"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秒杀逻辑优化</w:t>
      </w:r>
      <w:r>
        <w:rPr>
          <w:rFonts w:ascii="仿宋"/>
          <w:color w:val="000000"/>
          <w:spacing w:val="0"/>
          <w:sz w:val="36"/>
        </w:rPr>
        <w:t>-</w:t>
      </w:r>
      <w:r>
        <w:rPr>
          <w:rFonts w:ascii="仿宋" w:hAnsi="仿宋" w:cs="仿宋"/>
          <w:color w:val="000000"/>
          <w:spacing w:val="0"/>
          <w:sz w:val="36"/>
        </w:rPr>
        <w:t>整合</w:t>
      </w:r>
      <w:r>
        <w:rPr>
          <w:rFonts w:ascii="仿宋"/>
          <w:color w:val="000000"/>
          <w:spacing w:val="0"/>
          <w:sz w:val="36"/>
        </w:rPr>
        <w:t>Shiro</w:t>
      </w:r>
      <w:r>
        <w:rPr>
          <w:rFonts w:ascii="仿宋" w:hAnsi="仿宋" w:cs="仿宋"/>
          <w:color w:val="000000"/>
          <w:spacing w:val="0"/>
          <w:sz w:val="36"/>
        </w:rPr>
        <w:t>实现用户登录</w:t>
      </w:r>
    </w:p>
    <w:p>
      <w:pPr>
        <w:spacing w:before="0" w:after="0" w:line="0" w:lineRule="exact"/>
        <w:ind w:left="0" w:right="0"/>
        <w:jc w:val="left"/>
        <w:rPr>
          <w:rFonts w:ascii="Arial"/>
          <w:color w:val="FF0000"/>
          <w:spacing w:val="0"/>
          <w:sz w:val="2"/>
        </w:rPr>
      </w:pPr>
      <w:r>
        <w:pict>
          <v:shape id="_x000028" o:spid="_x0000_s1054"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22"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7091" w:wrap="around" w:vAnchor="margin" w:hAnchor="text" w:x="6089" w:y="2489"/>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秒杀逻辑优化</w:t>
      </w:r>
      <w:r>
        <w:rPr>
          <w:rFonts w:ascii="仿宋"/>
          <w:color w:val="000000"/>
          <w:spacing w:val="0"/>
          <w:sz w:val="36"/>
        </w:rPr>
        <w:t>-</w:t>
      </w:r>
      <w:r>
        <w:rPr>
          <w:rFonts w:ascii="仿宋" w:hAnsi="仿宋" w:cs="仿宋"/>
          <w:color w:val="000000"/>
          <w:spacing w:val="0"/>
          <w:sz w:val="36"/>
        </w:rPr>
        <w:t>整合</w:t>
      </w:r>
      <w:r>
        <w:rPr>
          <w:rFonts w:ascii="仿宋"/>
          <w:color w:val="000000"/>
          <w:spacing w:val="0"/>
          <w:sz w:val="36"/>
        </w:rPr>
        <w:t>Shiro</w:t>
      </w:r>
      <w:r>
        <w:rPr>
          <w:rFonts w:ascii="仿宋" w:hAnsi="仿宋" w:cs="仿宋"/>
          <w:color w:val="000000"/>
          <w:spacing w:val="0"/>
          <w:sz w:val="36"/>
        </w:rPr>
        <w:t>实现用户登录</w:t>
      </w:r>
    </w:p>
    <w:p>
      <w:pPr>
        <w:spacing w:before="0" w:after="0" w:line="0" w:lineRule="exact"/>
        <w:ind w:left="0" w:right="0"/>
        <w:jc w:val="left"/>
        <w:rPr>
          <w:rFonts w:ascii="Arial"/>
          <w:color w:val="FF0000"/>
          <w:spacing w:val="0"/>
          <w:sz w:val="2"/>
        </w:rPr>
      </w:pPr>
      <w:r>
        <w:pict>
          <v:shape id="_x000029" o:spid="_x0000_s1055"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23"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3075" w:wrap="around" w:vAnchor="margin" w:hAnchor="text" w:x="8033"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课程总结与建议</w:t>
      </w:r>
    </w:p>
    <w:p>
      <w:pPr>
        <w:framePr w:w="21942" w:wrap="around" w:vAnchor="margin" w:hAnchor="text" w:x="144" w:y="3391"/>
        <w:widowControl w:val="0"/>
        <w:autoSpaceDE w:val="0"/>
        <w:autoSpaceDN w:val="0"/>
        <w:spacing w:before="0" w:after="0" w:line="475" w:lineRule="exact"/>
        <w:ind w:left="0" w:right="0"/>
        <w:jc w:val="left"/>
        <w:rPr>
          <w:rFonts w:ascii="CEJJHA+MicrosoftYaHei" w:hAnsi="CEJJHA+MicrosoftYaHei" w:cs="CEJJHA+MicrosoftYaHei"/>
          <w:color w:val="FF0000"/>
          <w:spacing w:val="0"/>
          <w:sz w:val="36"/>
        </w:rPr>
      </w:pPr>
      <w:r>
        <w:rPr>
          <w:rFonts w:ascii="CEJJHA+MicrosoftYaHei" w:hAnsi="CEJJHA+MicrosoftYaHei" w:cs="CEJJHA+MicrosoftYaHei"/>
          <w:color w:val="FF0000"/>
          <w:spacing w:val="0"/>
          <w:sz w:val="36"/>
        </w:rPr>
        <w:t>内容一：介绍了商城秒杀活动业务场景的整体业务流程，并由此业务流程进行了业务模块划分、数据库设计与系统搭建！</w:t>
      </w:r>
    </w:p>
    <w:p>
      <w:pPr>
        <w:framePr w:w="21942" w:wrap="around" w:vAnchor="margin" w:hAnchor="text" w:x="144" w:y="3391"/>
        <w:widowControl w:val="0"/>
        <w:autoSpaceDE w:val="0"/>
        <w:autoSpaceDN w:val="0"/>
        <w:spacing w:before="0" w:after="0" w:line="1293" w:lineRule="exact"/>
        <w:ind w:left="0" w:right="0"/>
        <w:jc w:val="left"/>
        <w:rPr>
          <w:rFonts w:ascii="CEJJHA+MicrosoftYaHei" w:hAnsi="CEJJHA+MicrosoftYaHei" w:cs="CEJJHA+MicrosoftYaHei"/>
          <w:color w:val="FF0000"/>
          <w:spacing w:val="0"/>
          <w:sz w:val="36"/>
        </w:rPr>
      </w:pPr>
      <w:r>
        <w:rPr>
          <w:rFonts w:ascii="CEJJHA+MicrosoftYaHei" w:hAnsi="CEJJHA+MicrosoftYaHei" w:cs="CEJJHA+MicrosoftYaHei"/>
          <w:color w:val="FF0000"/>
          <w:spacing w:val="0"/>
          <w:sz w:val="36"/>
        </w:rPr>
        <w:t>内容二：按照划分后的业务模块及其流程用代码实战实现！</w:t>
      </w:r>
    </w:p>
    <w:p>
      <w:pPr>
        <w:framePr w:w="21528" w:wrap="around" w:vAnchor="margin" w:hAnchor="text" w:x="146" w:y="5939"/>
        <w:widowControl w:val="0"/>
        <w:autoSpaceDE w:val="0"/>
        <w:autoSpaceDN w:val="0"/>
        <w:spacing w:before="0" w:after="0" w:line="475" w:lineRule="exact"/>
        <w:ind w:left="0" w:right="0"/>
        <w:jc w:val="left"/>
        <w:rPr>
          <w:rFonts w:ascii="CEJJHA+MicrosoftYaHei" w:hAnsi="CEJJHA+MicrosoftYaHei" w:cs="CEJJHA+MicrosoftYaHei"/>
          <w:color w:val="FF0000"/>
          <w:spacing w:val="0"/>
          <w:sz w:val="36"/>
        </w:rPr>
      </w:pPr>
      <w:r>
        <w:rPr>
          <w:rFonts w:ascii="CEJJHA+MicrosoftYaHei" w:hAnsi="CEJJHA+MicrosoftYaHei" w:cs="CEJJHA+MicrosoftYaHei"/>
          <w:color w:val="FF0000"/>
          <w:spacing w:val="0"/>
          <w:sz w:val="36"/>
        </w:rPr>
        <w:t>内容三：重现了高并发业务场景下出现的一系列问题并由此介绍了相应的解决方案以及代码实战实现相应的解决方案！</w:t>
      </w:r>
    </w:p>
    <w:p>
      <w:pPr>
        <w:framePr w:w="18630" w:wrap="around" w:vAnchor="margin" w:hAnchor="text" w:x="188" w:y="7355"/>
        <w:widowControl w:val="0"/>
        <w:autoSpaceDE w:val="0"/>
        <w:autoSpaceDN w:val="0"/>
        <w:spacing w:before="0" w:after="0" w:line="475" w:lineRule="exact"/>
        <w:ind w:left="0" w:right="0"/>
        <w:jc w:val="left"/>
        <w:rPr>
          <w:rFonts w:ascii="CEJJHA+MicrosoftYaHei" w:hAnsi="CEJJHA+MicrosoftYaHei" w:cs="CEJJHA+MicrosoftYaHei"/>
          <w:color w:val="FF0000"/>
          <w:spacing w:val="0"/>
          <w:sz w:val="36"/>
        </w:rPr>
      </w:pPr>
      <w:r>
        <w:rPr>
          <w:rFonts w:ascii="CEJJHA+MicrosoftYaHei" w:hAnsi="CEJJHA+MicrosoftYaHei" w:cs="CEJJHA+MicrosoftYaHei"/>
          <w:color w:val="FF0000"/>
          <w:spacing w:val="0"/>
          <w:sz w:val="36"/>
        </w:rPr>
        <w:t>内容四：整合了其他常见的第三方服务，如邮件服务、登录认证服务、订单编号全局唯一生成服务等等</w:t>
      </w:r>
    </w:p>
    <w:p>
      <w:pPr>
        <w:spacing w:before="0" w:after="0" w:line="0" w:lineRule="exact"/>
        <w:ind w:left="0" w:right="0"/>
        <w:jc w:val="left"/>
        <w:rPr>
          <w:rFonts w:ascii="Arial"/>
          <w:color w:val="FF0000"/>
          <w:spacing w:val="0"/>
          <w:sz w:val="2"/>
        </w:rPr>
      </w:pPr>
      <w:r>
        <w:pict>
          <v:shape id="_x000030" o:spid="_x0000_s1056"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589" w:wrap="around" w:vAnchor="margin" w:hAnchor="text" w:x="8204" w:y="1654"/>
        <w:widowControl w:val="0"/>
        <w:autoSpaceDE w:val="0"/>
        <w:autoSpaceDN w:val="0"/>
        <w:spacing w:before="0" w:after="0" w:line="475" w:lineRule="exact"/>
        <w:ind w:left="0" w:right="0"/>
        <w:jc w:val="left"/>
        <w:rPr>
          <w:rFonts w:ascii="HIFRQC+FranklinGothic-Medium"/>
          <w:color w:val="000000"/>
          <w:spacing w:val="0"/>
          <w:sz w:val="36"/>
        </w:rPr>
      </w:pPr>
      <w:r>
        <w:rPr>
          <w:rFonts w:ascii="OOMNNL+MicrosoftYaHei-Bold" w:hAnsi="OOMNNL+MicrosoftYaHei-Bold" w:cs="OOMNNL+MicrosoftYaHei-Bold"/>
          <w:color w:val="000000"/>
          <w:spacing w:val="0"/>
          <w:sz w:val="36"/>
        </w:rPr>
        <w:t>作者：</w:t>
      </w:r>
      <w:r>
        <w:rPr>
          <w:rFonts w:ascii="HIFRQC+FranklinGothic-Medium"/>
          <w:color w:val="000000"/>
          <w:spacing w:val="0"/>
          <w:sz w:val="36"/>
        </w:rPr>
        <w:t>debug</w:t>
      </w:r>
    </w:p>
    <w:p>
      <w:pPr>
        <w:framePr w:w="3075" w:wrap="around" w:vAnchor="margin" w:hAnchor="text" w:x="8033" w:y="2474"/>
        <w:widowControl w:val="0"/>
        <w:autoSpaceDE w:val="0"/>
        <w:autoSpaceDN w:val="0"/>
        <w:spacing w:before="0" w:after="0" w:line="360" w:lineRule="exact"/>
        <w:ind w:left="0" w:right="0"/>
        <w:jc w:val="left"/>
        <w:rPr>
          <w:rFonts w:ascii="仿宋" w:hAnsi="仿宋" w:cs="仿宋"/>
          <w:color w:val="000000"/>
          <w:spacing w:val="0"/>
          <w:sz w:val="36"/>
        </w:rPr>
      </w:pPr>
      <w:r>
        <w:rPr>
          <w:rFonts w:ascii="仿宋" w:hAnsi="仿宋" w:cs="仿宋"/>
          <w:color w:val="000000"/>
          <w:spacing w:val="0"/>
          <w:sz w:val="36"/>
        </w:rPr>
        <w:t>课程总结与建议</w:t>
      </w:r>
    </w:p>
    <w:p>
      <w:pPr>
        <w:framePr w:w="15318" w:wrap="around" w:vAnchor="margin" w:hAnchor="text" w:x="144" w:y="3391"/>
        <w:widowControl w:val="0"/>
        <w:autoSpaceDE w:val="0"/>
        <w:autoSpaceDN w:val="0"/>
        <w:spacing w:before="0" w:after="0" w:line="475" w:lineRule="exact"/>
        <w:ind w:left="0" w:right="0"/>
        <w:jc w:val="left"/>
        <w:rPr>
          <w:rFonts w:ascii="CEJJHA+MicrosoftYaHei" w:hAnsi="CEJJHA+MicrosoftYaHei" w:cs="CEJJHA+MicrosoftYaHei"/>
          <w:color w:val="FF0000"/>
          <w:spacing w:val="0"/>
          <w:sz w:val="36"/>
        </w:rPr>
      </w:pPr>
      <w:r>
        <w:rPr>
          <w:rFonts w:ascii="CEJJHA+MicrosoftYaHei" w:hAnsi="CEJJHA+MicrosoftYaHei" w:cs="CEJJHA+MicrosoftYaHei"/>
          <w:color w:val="FF0000"/>
          <w:spacing w:val="0"/>
          <w:sz w:val="36"/>
        </w:rPr>
        <w:t>建议一：纸上得来终觉浅，绝知此事要躬行，一定要多敲，边敲边理解，边敲边思考</w:t>
      </w:r>
    </w:p>
    <w:p>
      <w:pPr>
        <w:framePr w:w="21944" w:wrap="around" w:vAnchor="margin" w:hAnchor="text" w:x="118" w:y="4684"/>
        <w:widowControl w:val="0"/>
        <w:autoSpaceDE w:val="0"/>
        <w:autoSpaceDN w:val="0"/>
        <w:spacing w:before="0" w:after="0" w:line="475" w:lineRule="exact"/>
        <w:ind w:left="0" w:right="0"/>
        <w:jc w:val="left"/>
        <w:rPr>
          <w:rFonts w:ascii="CEJJHA+MicrosoftYaHei" w:hAnsi="CEJJHA+MicrosoftYaHei" w:cs="CEJJHA+MicrosoftYaHei"/>
          <w:color w:val="FF0000"/>
          <w:spacing w:val="0"/>
          <w:sz w:val="36"/>
        </w:rPr>
      </w:pPr>
      <w:r>
        <w:rPr>
          <w:rFonts w:ascii="CEJJHA+MicrosoftYaHei" w:hAnsi="CEJJHA+MicrosoftYaHei" w:cs="CEJJHA+MicrosoftYaHei"/>
          <w:color w:val="FF0000"/>
          <w:spacing w:val="0"/>
          <w:sz w:val="36"/>
        </w:rPr>
        <w:t>建议二：整个课程完结之后自己要进行整体的回顾，包括整体的业务流程、出现的常见问题以及问题的解决方案！</w:t>
      </w:r>
    </w:p>
    <w:p>
      <w:pPr>
        <w:framePr w:w="21944" w:wrap="around" w:vAnchor="margin" w:hAnchor="text" w:x="118" w:y="4684"/>
        <w:widowControl w:val="0"/>
        <w:autoSpaceDE w:val="0"/>
        <w:autoSpaceDN w:val="0"/>
        <w:spacing w:before="0" w:after="0" w:line="1255" w:lineRule="exact"/>
        <w:ind w:left="0" w:right="0"/>
        <w:jc w:val="left"/>
        <w:rPr>
          <w:rFonts w:ascii="CEJJHA+MicrosoftYaHei" w:hAnsi="CEJJHA+MicrosoftYaHei" w:cs="CEJJHA+MicrosoftYaHei"/>
          <w:color w:val="FF0000"/>
          <w:spacing w:val="0"/>
          <w:sz w:val="36"/>
        </w:rPr>
      </w:pPr>
      <w:r>
        <w:rPr>
          <w:rFonts w:ascii="CEJJHA+MicrosoftYaHei" w:hAnsi="CEJJHA+MicrosoftYaHei" w:cs="CEJJHA+MicrosoftYaHei"/>
          <w:color w:val="FF0000"/>
          <w:spacing w:val="0"/>
          <w:sz w:val="36"/>
        </w:rPr>
        <w:t>建议三：对于“秒杀业务场景”中出现的问题的解决方案，还有很多，比如应用集群、应用服务器集群、中间件集群等等</w:t>
      </w:r>
    </w:p>
    <w:p>
      <w:pPr>
        <w:framePr w:w="21942" w:wrap="around" w:vAnchor="margin" w:hAnchor="text" w:x="135" w:y="7355"/>
        <w:widowControl w:val="0"/>
        <w:autoSpaceDE w:val="0"/>
        <w:autoSpaceDN w:val="0"/>
        <w:spacing w:before="0" w:after="0" w:line="475" w:lineRule="exact"/>
        <w:ind w:left="0" w:right="0"/>
        <w:jc w:val="left"/>
        <w:rPr>
          <w:rFonts w:ascii="CEJJHA+MicrosoftYaHei" w:hAnsi="CEJJHA+MicrosoftYaHei" w:cs="CEJJHA+MicrosoftYaHei"/>
          <w:color w:val="FF0000"/>
          <w:spacing w:val="0"/>
          <w:sz w:val="36"/>
        </w:rPr>
      </w:pPr>
      <w:r>
        <w:rPr>
          <w:rFonts w:ascii="CEJJHA+MicrosoftYaHei" w:hAnsi="CEJJHA+MicrosoftYaHei" w:cs="CEJJHA+MicrosoftYaHei"/>
          <w:color w:val="FF0000"/>
          <w:spacing w:val="0"/>
          <w:sz w:val="36"/>
        </w:rPr>
        <w:t>建议四：别想太多，有想法那就去实践（条件允许的前提下），只有实践才能出真知，只有实践才能学得更多、更有成长</w:t>
      </w:r>
    </w:p>
    <w:p>
      <w:pPr>
        <w:spacing w:before="0" w:after="0" w:line="0" w:lineRule="exact"/>
        <w:ind w:left="0" w:right="0"/>
        <w:jc w:val="left"/>
        <w:rPr>
          <w:rFonts w:ascii="Arial"/>
          <w:color w:val="FF0000"/>
          <w:spacing w:val="0"/>
          <w:sz w:val="14"/>
        </w:rPr>
      </w:pPr>
      <w:r>
        <w:pict>
          <v:shape id="_x000031" o:spid="_x0000_s1057" o:spt="75" type="#_x0000_t75" style="position:absolute;left:0pt;margin-left:0pt;margin-top:0pt;height:540pt;width:960pt;mso-position-horizontal-relative:page;mso-position-vertical-relative:page;z-index:-1024;mso-width-relative:page;mso-height-relative:page;" filled="f" coordsize="21600,21600">
            <v:path/>
            <v:fill on="f" focussize="0,0"/>
            <v:stroke/>
            <v:imagedata r:id="rId24" o:title=""/>
            <o:lock v:ext="edit" aspectratio="t"/>
          </v:shape>
        </w:pict>
      </w:r>
    </w:p>
    <w:sectPr>
      <w:pgSz w:w="19200" w:h="10800"/>
      <w:pgMar w:top="0" w:right="0" w:bottom="0" w:left="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73B28140-65B9-4D31-8E9E-BF0B2203DD8B}"/>
  </w:font>
  <w:font w:name="宋体">
    <w:panose1 w:val="02010600030101010101"/>
    <w:charset w:val="86"/>
    <w:family w:val="auto"/>
    <w:pitch w:val="default"/>
    <w:sig w:usb0="00000003" w:usb1="288F0000" w:usb2="00000006" w:usb3="00000000" w:csb0="00040001" w:csb1="00000000"/>
    <w:embedRegular r:id="rId2" w:fontKey="{CAA30A5B-BA9B-41C5-8A30-92B5322D4E9F}"/>
  </w:font>
  <w:font w:name="Wingdings">
    <w:panose1 w:val="05000000000000000000"/>
    <w:charset w:val="02"/>
    <w:family w:val="auto"/>
    <w:pitch w:val="default"/>
    <w:sig w:usb0="00000000" w:usb1="00000000" w:usb2="00000000" w:usb3="00000000" w:csb0="80000000" w:csb1="00000000"/>
    <w:embedRegular r:id="rId3" w:fontKey="{16A88519-03C9-4ABD-80FF-88E148640F3E}"/>
  </w:font>
  <w:font w:name="Arial">
    <w:panose1 w:val="020B0604020202020204"/>
    <w:charset w:val="01"/>
    <w:family w:val="swiss"/>
    <w:pitch w:val="default"/>
    <w:sig w:usb0="E0002EFF" w:usb1="C000785B" w:usb2="00000009" w:usb3="00000000" w:csb0="400001FF" w:csb1="FFFF0000"/>
    <w:embedRegular r:id="rId4" w:fontKey="{3DFB6BBF-36F3-4E70-9543-8BF47E467518}"/>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0E071748-9A0E-4CFC-8DF9-D2E0622A5D3F}"/>
  </w:font>
  <w:font w:name="Symbol">
    <w:panose1 w:val="05050102010706020507"/>
    <w:charset w:val="02"/>
    <w:family w:val="roman"/>
    <w:pitch w:val="default"/>
    <w:sig w:usb0="00000000" w:usb1="00000000" w:usb2="00000000" w:usb3="00000000" w:csb0="80000000" w:csb1="00000000"/>
    <w:embedRegular r:id="rId6" w:fontKey="{898BCD33-338D-48F2-8D8C-B690101AC423}"/>
  </w:font>
  <w:font w:name="Cambria">
    <w:panose1 w:val="02040503050406030204"/>
    <w:charset w:val="00"/>
    <w:family w:val="roman"/>
    <w:pitch w:val="default"/>
    <w:sig w:usb0="E00006FF" w:usb1="420024FF" w:usb2="02000000" w:usb3="00000000" w:csb0="2000019F" w:csb1="00000000"/>
    <w:embedRegular r:id="rId7" w:fontKey="{5B9ED9BB-D116-45FE-862C-EFD38C0005FB}"/>
  </w:font>
  <w:font w:name="Calibri">
    <w:panose1 w:val="020F0502020204030204"/>
    <w:charset w:val="00"/>
    <w:family w:val="swiss"/>
    <w:pitch w:val="default"/>
    <w:sig w:usb0="E0002EFF" w:usb1="C000247B" w:usb2="00000009" w:usb3="00000000" w:csb0="200001FF" w:csb1="00000000"/>
    <w:embedRegular r:id="rId8" w:fontKey="{ECEF72BE-86CD-406D-A34B-8213F7ADE950}"/>
  </w:font>
  <w:font w:name="Symbol">
    <w:panose1 w:val="05050102010706020507"/>
    <w:charset w:val="00"/>
    <w:family w:val="auto"/>
    <w:pitch w:val="default"/>
    <w:sig w:usb0="00000000" w:usb1="00000000" w:usb2="00000000" w:usb3="00000000" w:csb0="80000000" w:csb1="00000000"/>
    <w:embedRegular r:id="rId9" w:fontKey="{3809CB2C-90EE-4C14-9C77-DFACC1539B2C}"/>
  </w:font>
  <w:font w:name="Arial">
    <w:panose1 w:val="020B0604020202020204"/>
    <w:charset w:val="00"/>
    <w:family w:val="auto"/>
    <w:pitch w:val="default"/>
    <w:sig w:usb0="E0002EFF" w:usb1="C000785B" w:usb2="00000009" w:usb3="00000000" w:csb0="400001FF" w:csb1="FFFF0000"/>
    <w:embedRegular r:id="rId10" w:fontKey="{0316C96A-60BC-469D-B6D2-BA56EDCC4AB4}"/>
  </w:font>
  <w:font w:name="Cambria Math">
    <w:panose1 w:val="02040503050406030204"/>
    <w:charset w:val="00"/>
    <w:family w:val="auto"/>
    <w:pitch w:val="default"/>
    <w:sig w:usb0="E00006FF" w:usb1="420024FF" w:usb2="02000000" w:usb3="00000000" w:csb0="2000019F" w:csb1="00000000"/>
    <w:embedRegular r:id="rId11" w:fontKey="{26389E1C-1454-44B9-901E-716897926EDF}"/>
  </w:font>
  <w:font w:name="仿宋">
    <w:panose1 w:val="02010609060101010101"/>
    <w:charset w:val="86"/>
    <w:family w:val="auto"/>
    <w:pitch w:val="default"/>
    <w:sig w:usb0="800002BF" w:usb1="38CF7CFA" w:usb2="00000016" w:usb3="00000000" w:csb0="00040001" w:csb1="00000000"/>
    <w:embedRegular r:id="rId12" w:fontKey="{DB82BDB2-A68A-4F67-B1CB-74FDD72E57BE}"/>
  </w:font>
  <w:font w:name="OOMNNL+MicrosoftYaHei-Bold">
    <w:panose1 w:val="020B0703020204020201"/>
    <w:charset w:val="00"/>
    <w:family w:val="auto"/>
    <w:pitch w:val="default"/>
    <w:sig w:usb0="00000000" w:usb1="00000000" w:usb2="00000000" w:usb3="00000000" w:csb0="00000000" w:csb1="00000000"/>
    <w:embedRegular r:id="rId13" w:fontKey="{F6549948-8FDC-47B9-B140-16E90DE25F69}"/>
  </w:font>
  <w:font w:name="HIFRQC+FranklinGothic-Medium">
    <w:panose1 w:val="020B0603020102020204"/>
    <w:charset w:val="00"/>
    <w:family w:val="auto"/>
    <w:pitch w:val="default"/>
    <w:sig w:usb0="00000000" w:usb1="00000000" w:usb2="00000000" w:usb3="00000000" w:csb0="00000000" w:csb1="00000000"/>
    <w:embedRegular r:id="rId14" w:fontKey="{876B81F0-0292-4003-919E-E60BC1FC3B23}"/>
  </w:font>
  <w:font w:name="CEJJHA+MicrosoftYaHei">
    <w:panose1 w:val="020B0503020204020204"/>
    <w:charset w:val="00"/>
    <w:family w:val="auto"/>
    <w:pitch w:val="default"/>
    <w:sig w:usb0="00000000" w:usb1="00000000" w:usb2="00000000" w:usb3="00000000" w:csb0="00000000" w:csb1="00000000"/>
    <w:embedRegular r:id="rId15" w:fontKey="{46E960A9-6F94-4918-B3E2-37E1018DA6C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TrueTypeFonts/>
  <w:embedSystemFonts/>
  <w:documentProtection w:enforcement="0"/>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 w:val="2E4C76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nhideWhenUsed="0" w:uiPriority="4294967295" w:semiHidden="0" w:name="heading 1"/>
    <w:lsdException w:unhideWhenUsed="0" w:uiPriority="4294967295" w:semiHidden="0" w:name="heading 2"/>
    <w:lsdException w:unhideWhenUsed="0" w:uiPriority="4294967295" w:semiHidden="0" w:name="heading 3"/>
    <w:lsdException w:unhideWhenUsed="0" w:uiPriority="4294967295" w:semiHidden="0" w:name="heading 4"/>
    <w:lsdException w:unhideWhenUsed="0" w:uiPriority="4294967295" w:semiHidden="0" w:name="heading 5"/>
    <w:lsdException w:unhideWhenUsed="0" w:uiPriority="4294967295" w:semiHidden="0" w:name="heading 6"/>
    <w:lsdException w:unhideWhenUsed="0" w:uiPriority="4294967295" w:semiHidden="0" w:name="heading 7"/>
    <w:lsdException w:unhideWhenUsed="0" w:uiPriority="4294967295" w:semiHidden="0" w:name="heading 8"/>
    <w:lsdException w:unhideWhenUsed="0" w:uiPriority="4294967295" w:semiHidden="0" w:name="heading 9"/>
    <w:lsdException w:unhideWhenUsed="0" w:uiPriority="4294967295" w:semiHidden="0" w:name="index 1"/>
    <w:lsdException w:unhideWhenUsed="0" w:uiPriority="4294967295" w:semiHidden="0" w:name="index 2"/>
    <w:lsdException w:unhideWhenUsed="0" w:uiPriority="4294967295" w:semiHidden="0" w:name="index 3"/>
    <w:lsdException w:unhideWhenUsed="0" w:uiPriority="4294967295" w:semiHidden="0" w:name="index 4"/>
    <w:lsdException w:unhideWhenUsed="0" w:uiPriority="4294967295" w:semiHidden="0" w:name="index 5"/>
    <w:lsdException w:unhideWhenUsed="0" w:uiPriority="4294967295" w:semiHidden="0" w:name="index 6"/>
    <w:lsdException w:unhideWhenUsed="0" w:uiPriority="4294967295" w:semiHidden="0" w:name="index 7"/>
    <w:lsdException w:unhideWhenUsed="0" w:uiPriority="4294967295" w:semiHidden="0" w:name="index 8"/>
    <w:lsdException w:unhideWhenUsed="0" w:uiPriority="4294967295" w:semiHidden="0" w:name="index 9"/>
    <w:lsdException w:unhideWhenUsed="0" w:uiPriority="4294967295" w:semiHidden="0" w:name="toc 1"/>
    <w:lsdException w:unhideWhenUsed="0" w:uiPriority="4294967295" w:semiHidden="0" w:name="toc 2"/>
    <w:lsdException w:unhideWhenUsed="0" w:uiPriority="4294967295" w:semiHidden="0" w:name="toc 3"/>
    <w:lsdException w:unhideWhenUsed="0" w:uiPriority="4294967295" w:semiHidden="0" w:name="toc 4"/>
    <w:lsdException w:unhideWhenUsed="0" w:uiPriority="4294967295" w:semiHidden="0" w:name="toc 5"/>
    <w:lsdException w:unhideWhenUsed="0" w:uiPriority="4294967295" w:semiHidden="0" w:name="toc 6"/>
    <w:lsdException w:unhideWhenUsed="0" w:uiPriority="4294967295" w:semiHidden="0" w:name="toc 7"/>
    <w:lsdException w:unhideWhenUsed="0" w:uiPriority="4294967295" w:semiHidden="0" w:name="toc 8"/>
    <w:lsdException w:unhideWhenUsed="0" w:uiPriority="4294967295" w:semiHidden="0" w:name="toc 9"/>
    <w:lsdException w:unhideWhenUsed="0" w:uiPriority="4294967295" w:semiHidden="0" w:name="Normal Indent"/>
    <w:lsdException w:unhideWhenUsed="0" w:uiPriority="4294967295" w:semiHidden="0" w:name="footnote text"/>
    <w:lsdException w:unhideWhenUsed="0" w:uiPriority="4294967295" w:semiHidden="0" w:name="annotation text"/>
    <w:lsdException w:unhideWhenUsed="0" w:uiPriority="4294967295" w:semiHidden="0" w:name="header"/>
    <w:lsdException w:unhideWhenUsed="0" w:uiPriority="4294967295" w:semiHidden="0" w:name="footer"/>
    <w:lsdException w:unhideWhenUsed="0" w:uiPriority="4294967295" w:semiHidden="0" w:name="index heading"/>
    <w:lsdException w:unhideWhenUsed="0" w:uiPriority="4294967295" w:semiHidden="0" w:name="caption"/>
    <w:lsdException w:unhideWhenUsed="0" w:uiPriority="4294967295" w:semiHidden="0" w:name="table of figures"/>
    <w:lsdException w:unhideWhenUsed="0" w:uiPriority="4294967295" w:semiHidden="0" w:name="envelope address"/>
    <w:lsdException w:unhideWhenUsed="0" w:uiPriority="4294967295" w:semiHidden="0" w:name="envelope return"/>
    <w:lsdException w:unhideWhenUsed="0" w:uiPriority="4294967295" w:semiHidden="0" w:name="footnote reference"/>
    <w:lsdException w:unhideWhenUsed="0" w:uiPriority="4294967295" w:semiHidden="0" w:name="annotation reference"/>
    <w:lsdException w:unhideWhenUsed="0" w:uiPriority="4294967295" w:semiHidden="0" w:name="line number"/>
    <w:lsdException w:unhideWhenUsed="0" w:uiPriority="4294967295" w:semiHidden="0" w:name="page number"/>
    <w:lsdException w:unhideWhenUsed="0" w:uiPriority="4294967295" w:semiHidden="0" w:name="endnote reference"/>
    <w:lsdException w:unhideWhenUsed="0" w:uiPriority="4294967295" w:semiHidden="0" w:name="endnote text"/>
    <w:lsdException w:unhideWhenUsed="0" w:uiPriority="4294967295" w:semiHidden="0" w:name="table of authorities"/>
    <w:lsdException w:unhideWhenUsed="0" w:uiPriority="4294967295" w:semiHidden="0" w:name="macro"/>
    <w:lsdException w:unhideWhenUsed="0" w:uiPriority="4294967295" w:semiHidden="0" w:name="toa heading"/>
    <w:lsdException w:unhideWhenUsed="0" w:uiPriority="4294967295" w:semiHidden="0" w:name="List"/>
    <w:lsdException w:unhideWhenUsed="0" w:uiPriority="4294967295" w:semiHidden="0" w:name="List Bullet"/>
    <w:lsdException w:unhideWhenUsed="0" w:uiPriority="4294967295" w:semiHidden="0" w:name="List Number"/>
    <w:lsdException w:unhideWhenUsed="0" w:uiPriority="4294967295" w:semiHidden="0" w:name="List 2"/>
    <w:lsdException w:unhideWhenUsed="0" w:uiPriority="4294967295" w:semiHidden="0" w:name="List 3"/>
    <w:lsdException w:unhideWhenUsed="0" w:uiPriority="4294967295" w:semiHidden="0" w:name="List 4"/>
    <w:lsdException w:unhideWhenUsed="0" w:uiPriority="4294967295" w:semiHidden="0" w:name="List 5"/>
    <w:lsdException w:unhideWhenUsed="0" w:uiPriority="4294967295" w:semiHidden="0" w:name="List Bullet 2"/>
    <w:lsdException w:unhideWhenUsed="0" w:uiPriority="4294967295" w:semiHidden="0" w:name="List Bullet 3"/>
    <w:lsdException w:unhideWhenUsed="0" w:uiPriority="4294967295" w:semiHidden="0" w:name="List Bullet 4"/>
    <w:lsdException w:unhideWhenUsed="0" w:uiPriority="4294967295" w:semiHidden="0" w:name="List Bullet 5"/>
    <w:lsdException w:unhideWhenUsed="0" w:uiPriority="4294967295" w:semiHidden="0" w:name="List Number 2"/>
    <w:lsdException w:unhideWhenUsed="0" w:uiPriority="4294967295" w:semiHidden="0" w:name="List Number 3"/>
    <w:lsdException w:unhideWhenUsed="0" w:uiPriority="4294967295" w:semiHidden="0" w:name="List Number 4"/>
    <w:lsdException w:unhideWhenUsed="0" w:uiPriority="4294967295" w:semiHidden="0" w:name="List Number 5"/>
    <w:lsdException w:unhideWhenUsed="0" w:uiPriority="4294967295" w:semiHidden="0" w:name="Title"/>
    <w:lsdException w:unhideWhenUsed="0" w:uiPriority="4294967295" w:semiHidden="0" w:name="Closing"/>
    <w:lsdException w:unhideWhenUsed="0" w:uiPriority="4294967295" w:semiHidden="0" w:name="Signature"/>
    <w:lsdException w:unhideWhenUsed="0" w:uiPriority="0" w:name="Default Paragraph Font"/>
    <w:lsdException w:unhideWhenUsed="0" w:uiPriority="4294967295" w:semiHidden="0" w:name="Body Text"/>
    <w:lsdException w:unhideWhenUsed="0" w:uiPriority="4294967295" w:semiHidden="0" w:name="Body Text Indent"/>
    <w:lsdException w:unhideWhenUsed="0" w:uiPriority="4294967295" w:semiHidden="0" w:name="List Continue"/>
    <w:lsdException w:unhideWhenUsed="0" w:uiPriority="4294967295" w:semiHidden="0" w:name="List Continue 2"/>
    <w:lsdException w:unhideWhenUsed="0" w:uiPriority="4294967295" w:semiHidden="0" w:name="List Continue 3"/>
    <w:lsdException w:unhideWhenUsed="0" w:uiPriority="4294967295" w:semiHidden="0" w:name="List Continue 4"/>
    <w:lsdException w:unhideWhenUsed="0" w:uiPriority="4294967295" w:semiHidden="0" w:name="List Continue 5"/>
    <w:lsdException w:unhideWhenUsed="0" w:uiPriority="4294967295" w:semiHidden="0" w:name="Message Header"/>
    <w:lsdException w:unhideWhenUsed="0" w:uiPriority="4294967295" w:semiHidden="0" w:name="Subtitle"/>
    <w:lsdException w:unhideWhenUsed="0" w:uiPriority="4294967295" w:semiHidden="0" w:name="Salutation"/>
    <w:lsdException w:unhideWhenUsed="0" w:uiPriority="4294967295" w:semiHidden="0" w:name="Date"/>
    <w:lsdException w:unhideWhenUsed="0" w:uiPriority="4294967295" w:semiHidden="0" w:name="Body Text First Indent"/>
    <w:lsdException w:unhideWhenUsed="0" w:uiPriority="4294967295" w:semiHidden="0" w:name="Body Text First Indent 2"/>
    <w:lsdException w:unhideWhenUsed="0" w:uiPriority="4294967295" w:semiHidden="0" w:name="Note Heading"/>
    <w:lsdException w:unhideWhenUsed="0" w:uiPriority="4294967295" w:semiHidden="0" w:name="Body Text 2"/>
    <w:lsdException w:unhideWhenUsed="0" w:uiPriority="4294967295" w:semiHidden="0" w:name="Body Text 3"/>
    <w:lsdException w:unhideWhenUsed="0" w:uiPriority="4294967295" w:semiHidden="0" w:name="Body Text Indent 2"/>
    <w:lsdException w:unhideWhenUsed="0" w:uiPriority="4294967295" w:semiHidden="0" w:name="Body Text Indent 3"/>
    <w:lsdException w:unhideWhenUsed="0" w:uiPriority="4294967295" w:semiHidden="0" w:name="Block Text"/>
    <w:lsdException w:unhideWhenUsed="0" w:uiPriority="4294967295" w:semiHidden="0" w:name="Hyperlink"/>
    <w:lsdException w:unhideWhenUsed="0" w:uiPriority="4294967295" w:semiHidden="0" w:name="FollowedHyperlink"/>
    <w:lsdException w:unhideWhenUsed="0" w:uiPriority="4294967295" w:semiHidden="0" w:name="Strong"/>
    <w:lsdException w:unhideWhenUsed="0" w:uiPriority="4294967295" w:semiHidden="0" w:name="Emphasis"/>
    <w:lsdException w:unhideWhenUsed="0" w:uiPriority="4294967295" w:semiHidden="0" w:name="Document Map"/>
    <w:lsdException w:unhideWhenUsed="0" w:uiPriority="4294967295" w:semiHidden="0" w:name="Plain Text"/>
    <w:lsdException w:unhideWhenUsed="0" w:uiPriority="4294967295" w:semiHidden="0" w:name="E-mail Signature"/>
    <w:lsdException w:unhideWhenUsed="0" w:uiPriority="4294967295" w:semiHidden="0" w:name="Normal (Web)"/>
    <w:lsdException w:unhideWhenUsed="0" w:uiPriority="4294967295" w:semiHidden="0" w:name="HTML Acronym"/>
    <w:lsdException w:unhideWhenUsed="0" w:uiPriority="4294967295" w:semiHidden="0" w:name="HTML Address"/>
    <w:lsdException w:unhideWhenUsed="0" w:uiPriority="4294967295" w:semiHidden="0" w:name="HTML Cite"/>
    <w:lsdException w:unhideWhenUsed="0" w:uiPriority="4294967295" w:semiHidden="0" w:name="HTML Code"/>
    <w:lsdException w:unhideWhenUsed="0" w:uiPriority="4294967295" w:semiHidden="0" w:name="HTML Definition"/>
    <w:lsdException w:unhideWhenUsed="0" w:uiPriority="4294967295" w:semiHidden="0" w:name="HTML Keyboard"/>
    <w:lsdException w:unhideWhenUsed="0" w:uiPriority="4294967295" w:semiHidden="0" w:name="HTML Preformatted"/>
    <w:lsdException w:unhideWhenUsed="0" w:uiPriority="4294967295" w:semiHidden="0" w:name="HTML Sample"/>
    <w:lsdException w:unhideWhenUsed="0" w:uiPriority="4294967295" w:semiHidden="0" w:name="HTML Typewriter"/>
    <w:lsdException w:unhideWhenUsed="0" w:uiPriority="4294967295" w:semiHidden="0" w:name="HTML Variable"/>
    <w:lsdException w:unhideWhenUsed="0" w:uiPriority="4294967295" w:semiHidden="0" w:name="Normal Table"/>
    <w:lsdException w:unhideWhenUsed="0" w:uiPriority="4294967295" w:semiHidden="0" w:name="annotation subject"/>
    <w:lsdException w:unhideWhenUsed="0" w:uiPriority="0" w:name="No List"/>
    <w:lsdException w:unhideWhenUsed="0" w:uiPriority="4294967295" w:semiHidden="0" w:name="Table Simple 1"/>
    <w:lsdException w:unhideWhenUsed="0" w:uiPriority="4294967295" w:semiHidden="0" w:name="Table Simple 2"/>
    <w:lsdException w:unhideWhenUsed="0" w:uiPriority="4294967295" w:semiHidden="0" w:name="Table Simple 3"/>
    <w:lsdException w:unhideWhenUsed="0" w:uiPriority="4294967295" w:semiHidden="0" w:name="Table Classic 1"/>
    <w:lsdException w:unhideWhenUsed="0" w:uiPriority="4294967295" w:semiHidden="0" w:name="Table Classic 2"/>
    <w:lsdException w:unhideWhenUsed="0" w:uiPriority="4294967295" w:semiHidden="0" w:name="Table Classic 3"/>
    <w:lsdException w:unhideWhenUsed="0" w:uiPriority="4294967295" w:semiHidden="0" w:name="Table Classic 4"/>
    <w:lsdException w:unhideWhenUsed="0" w:uiPriority="4294967295" w:semiHidden="0" w:name="Table Colorful 1"/>
    <w:lsdException w:unhideWhenUsed="0" w:uiPriority="4294967295" w:semiHidden="0" w:name="Table Colorful 2"/>
    <w:lsdException w:unhideWhenUsed="0" w:uiPriority="4294967295" w:semiHidden="0" w:name="Table Colorful 3"/>
    <w:lsdException w:unhideWhenUsed="0" w:uiPriority="4294967295" w:semiHidden="0" w:name="Table Columns 1"/>
    <w:lsdException w:unhideWhenUsed="0" w:uiPriority="4294967295" w:semiHidden="0" w:name="Table Columns 2"/>
    <w:lsdException w:unhideWhenUsed="0" w:uiPriority="4294967295" w:semiHidden="0" w:name="Table Columns 3"/>
    <w:lsdException w:unhideWhenUsed="0" w:uiPriority="4294967295" w:semiHidden="0" w:name="Table Columns 4"/>
    <w:lsdException w:unhideWhenUsed="0" w:uiPriority="4294967295" w:semiHidden="0" w:name="Table Columns 5"/>
    <w:lsdException w:unhideWhenUsed="0" w:uiPriority="4294967295" w:semiHidden="0" w:name="Table Grid 1"/>
    <w:lsdException w:unhideWhenUsed="0" w:uiPriority="4294967295" w:semiHidden="0" w:name="Table Grid 2"/>
    <w:lsdException w:unhideWhenUsed="0" w:uiPriority="4294967295" w:semiHidden="0" w:name="Table Grid 3"/>
    <w:lsdException w:unhideWhenUsed="0" w:uiPriority="4294967295" w:semiHidden="0" w:name="Table Grid 4"/>
    <w:lsdException w:unhideWhenUsed="0" w:uiPriority="4294967295" w:semiHidden="0" w:name="Table Grid 5"/>
    <w:lsdException w:unhideWhenUsed="0" w:uiPriority="4294967295" w:semiHidden="0" w:name="Table Grid 6"/>
    <w:lsdException w:unhideWhenUsed="0" w:uiPriority="4294967295" w:semiHidden="0" w:name="Table Grid 7"/>
    <w:lsdException w:unhideWhenUsed="0" w:uiPriority="4294967295" w:semiHidden="0" w:name="Table Grid 8"/>
    <w:lsdException w:unhideWhenUsed="0" w:uiPriority="4294967295" w:semiHidden="0" w:name="Table List 1"/>
    <w:lsdException w:unhideWhenUsed="0" w:uiPriority="4294967295" w:semiHidden="0" w:name="Table List 2"/>
    <w:lsdException w:unhideWhenUsed="0" w:uiPriority="4294967295" w:semiHidden="0" w:name="Table List 3"/>
    <w:lsdException w:unhideWhenUsed="0" w:uiPriority="4294967295" w:semiHidden="0" w:name="Table List 4"/>
    <w:lsdException w:unhideWhenUsed="0" w:uiPriority="4294967295" w:semiHidden="0" w:name="Table List 5"/>
    <w:lsdException w:unhideWhenUsed="0" w:uiPriority="4294967295" w:semiHidden="0" w:name="Table List 6"/>
    <w:lsdException w:unhideWhenUsed="0" w:uiPriority="4294967295" w:semiHidden="0" w:name="Table List 7"/>
    <w:lsdException w:unhideWhenUsed="0" w:uiPriority="4294967295" w:semiHidden="0" w:name="Table List 8"/>
    <w:lsdException w:unhideWhenUsed="0" w:uiPriority="4294967295" w:semiHidden="0" w:name="Table 3D effects 1"/>
    <w:lsdException w:unhideWhenUsed="0" w:uiPriority="4294967295" w:semiHidden="0" w:name="Table 3D effects 2"/>
    <w:lsdException w:unhideWhenUsed="0" w:uiPriority="4294967295" w:semiHidden="0" w:name="Table 3D effects 3"/>
    <w:lsdException w:unhideWhenUsed="0" w:uiPriority="4294967295" w:semiHidden="0" w:name="Table Contemporary"/>
    <w:lsdException w:unhideWhenUsed="0" w:uiPriority="4294967295" w:semiHidden="0" w:name="Table Elegant"/>
    <w:lsdException w:unhideWhenUsed="0" w:uiPriority="4294967295" w:semiHidden="0" w:name="Table Professional"/>
    <w:lsdException w:unhideWhenUsed="0" w:uiPriority="4294967295" w:semiHidden="0" w:name="Table Subtle 1"/>
    <w:lsdException w:unhideWhenUsed="0" w:uiPriority="4294967295" w:semiHidden="0" w:name="Table Subtle 2"/>
    <w:lsdException w:unhideWhenUsed="0" w:uiPriority="4294967295" w:semiHidden="0" w:name="Table Web 1"/>
    <w:lsdException w:unhideWhenUsed="0" w:uiPriority="4294967295" w:semiHidden="0" w:name="Table Web 2"/>
    <w:lsdException w:unhideWhenUsed="0" w:uiPriority="4294967295" w:semiHidden="0" w:name="Table Web 3"/>
    <w:lsdException w:unhideWhenUsed="0" w:uiPriority="4294967295" w:semiHidden="0" w:name="Balloon Text"/>
    <w:lsdException w:unhideWhenUsed="0" w:uiPriority="4294967295" w:semiHidden="0" w:name="Table Grid"/>
    <w:lsdException w:unhideWhenUsed="0" w:uiPriority="4294967295"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2"/>
    <w:qFormat/>
    <w:uiPriority w:val="0"/>
    <w:pPr>
      <w:spacing w:before="120" w:after="240"/>
      <w:jc w:val="both"/>
    </w:pPr>
    <w:rPr>
      <w:sz w:val="22"/>
      <w:szCs w:val="22"/>
      <w:lang w:val="ru-RU" w:bidi="ar-SA"/>
    </w:rPr>
  </w:style>
  <w:style w:type="character" w:default="1" w:styleId="2">
    <w:name w:val="Default Paragraph Font"/>
    <w:link w:val="1"/>
    <w:semiHidden/>
    <w:uiPriority w:val="0"/>
  </w:style>
  <w:style w:type="table" w:default="1" w:styleId="3">
    <w:name w:val="Normal Table"/>
    <w:uiPriority w:val="4294967295"/>
    <w:tblPr>
      <w:tblLayout w:type="fixed"/>
      <w:tblCellMar>
        <w:top w:w="0" w:type="dxa"/>
        <w:left w:w="108" w:type="dxa"/>
        <w:bottom w:w="0" w:type="dxa"/>
        <w:right w:w="108" w:type="dxa"/>
      </w:tblCellMar>
    </w:tblPr>
  </w:style>
  <w:style w:type="paragraph" w:default="1" w:styleId="5">
    <w:name w:val="No List"/>
    <w:semiHidden/>
    <w:uiPriority w:val="0"/>
    <w:rPr>
      <w:sz w:val="21"/>
      <w:szCs w:val="22"/>
    </w:rPr>
  </w:style>
  <w:style w:type="table" w:customStyle="1" w:styleId="4">
    <w:name w:val="Table Normal"/>
    <w:semiHidden/>
    <w:uiPriority w:val="0"/>
    <w:tblPr>
      <w:tblLayout w:type="fixed"/>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32</Pages>
  <Words>366</Words>
  <Characters>2952</Characters>
  <Lines>116</Lines>
  <Paragraphs>116</Paragraphs>
  <TotalTime>3</TotalTime>
  <ScaleCrop>false</ScaleCrop>
  <LinksUpToDate>false</LinksUpToDate>
  <CharactersWithSpaces>2983</CharactersWithSpaces>
  <Application>WPS Office_10.8.0.6423_F1E327BC-269C-435d-A152-05C5408002CA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2019-10-24T11:15:00Z</dcterms:created>
  <dc:creator>SYSTEM</dc:creator>
  <cp:lastModifiedBy>JAY</cp:lastModifiedBy>
  <dcterms:modified xsi:type="dcterms:W3CDTF">2019-10-24T03:18:44Z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2052-10.8.0.6423</vt:lpwstr>
  </property>
</Properties>
</file>